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31A" w:rsidRPr="003B5AED" w:rsidRDefault="00C35FF8" w:rsidP="003B5AED">
      <w:pPr>
        <w:rPr>
          <w:b/>
        </w:rPr>
      </w:pPr>
      <w:r>
        <w:rPr>
          <w:b/>
        </w:rPr>
        <w:t xml:space="preserve">Description of ELL 5 </w:t>
      </w:r>
      <w:r w:rsidR="003B5AED" w:rsidRPr="003B5AED">
        <w:rPr>
          <w:b/>
        </w:rPr>
        <w:t>student</w:t>
      </w:r>
      <w:r w:rsidR="003B5AED">
        <w:rPr>
          <w:b/>
        </w:rPr>
        <w:t>s</w:t>
      </w:r>
    </w:p>
    <w:p w:rsidR="001A4F08" w:rsidRPr="00383735" w:rsidRDefault="001A4F08" w:rsidP="001A4F08">
      <w:pPr>
        <w:widowControl w:val="0"/>
        <w:autoSpaceDE w:val="0"/>
        <w:autoSpaceDN w:val="0"/>
        <w:adjustRightInd w:val="0"/>
        <w:rPr>
          <w:rFonts w:ascii="Palatino Linotype" w:hAnsi="Palatino Linotype" w:cs="Times New Roman"/>
          <w:sz w:val="24"/>
          <w:szCs w:val="24"/>
        </w:rPr>
      </w:pPr>
      <w:r w:rsidRPr="00383735">
        <w:rPr>
          <w:rFonts w:ascii="Palatino Linotype" w:hAnsi="Palatino Linotype" w:cs="Times New Roman"/>
          <w:sz w:val="24"/>
          <w:szCs w:val="24"/>
        </w:rPr>
        <w:t xml:space="preserve">SPL </w:t>
      </w:r>
      <w:r>
        <w:rPr>
          <w:rFonts w:ascii="Palatino Linotype" w:hAnsi="Palatino Linotype" w:cs="Times New Roman"/>
          <w:sz w:val="24"/>
          <w:szCs w:val="24"/>
        </w:rPr>
        <w:t>6-</w:t>
      </w:r>
      <w:r w:rsidRPr="00383735">
        <w:rPr>
          <w:rFonts w:ascii="Palatino Linotype" w:hAnsi="Palatino Linotype" w:cs="Times New Roman"/>
          <w:sz w:val="24"/>
          <w:szCs w:val="24"/>
        </w:rPr>
        <w:t xml:space="preserve">7 in speaking and listening. At this level, students understand conversations on most everyday subjects at normal speed when addressed directly; they may </w:t>
      </w:r>
      <w:r>
        <w:rPr>
          <w:rFonts w:ascii="Palatino Linotype" w:hAnsi="Palatino Linotype" w:cs="Times New Roman"/>
          <w:sz w:val="24"/>
          <w:szCs w:val="24"/>
        </w:rPr>
        <w:t xml:space="preserve">occasionally </w:t>
      </w:r>
      <w:r w:rsidRPr="00383735">
        <w:rPr>
          <w:rFonts w:ascii="Palatino Linotype" w:hAnsi="Palatino Linotype" w:cs="Times New Roman"/>
          <w:sz w:val="24"/>
          <w:szCs w:val="24"/>
        </w:rPr>
        <w:t xml:space="preserve">need some repetition, rewording, or slower speech. They are increasingly able to understand without face-to-face contact (telephone, TV, radio). They function independently in </w:t>
      </w:r>
      <w:r>
        <w:rPr>
          <w:rFonts w:ascii="Palatino Linotype" w:hAnsi="Palatino Linotype" w:cs="Times New Roman"/>
          <w:sz w:val="24"/>
          <w:szCs w:val="24"/>
        </w:rPr>
        <w:t xml:space="preserve">most </w:t>
      </w:r>
      <w:r w:rsidRPr="00383735">
        <w:rPr>
          <w:rFonts w:ascii="Palatino Linotype" w:hAnsi="Palatino Linotype" w:cs="Times New Roman"/>
          <w:sz w:val="24"/>
          <w:szCs w:val="24"/>
        </w:rPr>
        <w:t xml:space="preserve">survival and many social and work situations but may occasionally need help. Students can expand on basic ideas in conversation although they may still hesitate while searching for appropriate vocabulary and grammar. They have control over basic grammar, </w:t>
      </w:r>
      <w:r>
        <w:rPr>
          <w:rFonts w:ascii="Palatino Linotype" w:hAnsi="Palatino Linotype" w:cs="Times New Roman"/>
          <w:sz w:val="24"/>
          <w:szCs w:val="24"/>
        </w:rPr>
        <w:t>with some lapses or fossilized bad habits, but are still in the process of mastering</w:t>
      </w:r>
      <w:r w:rsidRPr="00383735">
        <w:rPr>
          <w:rFonts w:ascii="Palatino Linotype" w:hAnsi="Palatino Linotype" w:cs="Times New Roman"/>
          <w:sz w:val="24"/>
          <w:szCs w:val="24"/>
        </w:rPr>
        <w:t xml:space="preserve"> more difficult grammar. </w:t>
      </w:r>
    </w:p>
    <w:p w:rsidR="001A4F08" w:rsidRDefault="001A4F08" w:rsidP="001A4F08">
      <w:pPr>
        <w:widowControl w:val="0"/>
        <w:autoSpaceDE w:val="0"/>
        <w:autoSpaceDN w:val="0"/>
        <w:adjustRightInd w:val="0"/>
        <w:rPr>
          <w:rFonts w:ascii="Palatino Linotype" w:hAnsi="Palatino Linotype" w:cs="Times New Roman"/>
          <w:sz w:val="24"/>
          <w:szCs w:val="24"/>
        </w:rPr>
      </w:pPr>
      <w:r>
        <w:rPr>
          <w:rFonts w:ascii="Palatino Linotype" w:hAnsi="Palatino Linotype" w:cs="Times New Roman"/>
          <w:sz w:val="24"/>
          <w:szCs w:val="24"/>
        </w:rPr>
        <w:t>As in ELL 4, EL</w:t>
      </w:r>
      <w:r w:rsidRPr="00383735">
        <w:rPr>
          <w:rFonts w:ascii="Palatino Linotype" w:hAnsi="Palatino Linotype" w:cs="Times New Roman"/>
          <w:sz w:val="24"/>
          <w:szCs w:val="24"/>
        </w:rPr>
        <w:t xml:space="preserve">L 5 integrates grammar, reading, and writing with listening skills and fluency in speaking. Level 5 expands the students' knowledge of more advanced grammar, vocabulary, idioms, and general ease and fluency in oral expression. </w:t>
      </w:r>
      <w:r>
        <w:rPr>
          <w:rFonts w:ascii="Palatino Linotype" w:hAnsi="Palatino Linotype" w:cs="Times New Roman"/>
          <w:sz w:val="24"/>
          <w:szCs w:val="24"/>
        </w:rPr>
        <w:t>There is heavy emphasis on</w:t>
      </w:r>
      <w:r w:rsidRPr="00383735">
        <w:rPr>
          <w:rFonts w:ascii="Palatino Linotype" w:hAnsi="Palatino Linotype" w:cs="Times New Roman"/>
          <w:sz w:val="24"/>
          <w:szCs w:val="24"/>
        </w:rPr>
        <w:t xml:space="preserve"> reading and writing </w:t>
      </w:r>
      <w:r>
        <w:rPr>
          <w:rFonts w:ascii="Palatino Linotype" w:hAnsi="Palatino Linotype" w:cs="Times New Roman"/>
          <w:sz w:val="24"/>
          <w:szCs w:val="24"/>
        </w:rPr>
        <w:t>to prepare students to</w:t>
      </w:r>
      <w:r w:rsidRPr="00383735">
        <w:rPr>
          <w:rFonts w:ascii="Palatino Linotype" w:hAnsi="Palatino Linotype" w:cs="Times New Roman"/>
          <w:sz w:val="24"/>
          <w:szCs w:val="24"/>
        </w:rPr>
        <w:t xml:space="preserve"> enter </w:t>
      </w:r>
      <w:r>
        <w:rPr>
          <w:rFonts w:ascii="Palatino Linotype" w:hAnsi="Palatino Linotype" w:cs="Times New Roman"/>
          <w:sz w:val="24"/>
          <w:szCs w:val="24"/>
        </w:rPr>
        <w:t>high school diploma preparation</w:t>
      </w:r>
      <w:r w:rsidRPr="00383735">
        <w:rPr>
          <w:rFonts w:ascii="Palatino Linotype" w:hAnsi="Palatino Linotype" w:cs="Times New Roman"/>
          <w:sz w:val="24"/>
          <w:szCs w:val="24"/>
        </w:rPr>
        <w:t xml:space="preserve"> classes or go on to more advanced courses </w:t>
      </w:r>
      <w:r>
        <w:rPr>
          <w:rFonts w:ascii="Palatino Linotype" w:hAnsi="Palatino Linotype" w:cs="Times New Roman"/>
          <w:sz w:val="24"/>
          <w:szCs w:val="24"/>
        </w:rPr>
        <w:t xml:space="preserve">and/or training </w:t>
      </w:r>
      <w:r w:rsidRPr="00383735">
        <w:rPr>
          <w:rFonts w:ascii="Palatino Linotype" w:hAnsi="Palatino Linotype" w:cs="Times New Roman"/>
          <w:sz w:val="24"/>
          <w:szCs w:val="24"/>
        </w:rPr>
        <w:t xml:space="preserve">outside of the SCALE. </w:t>
      </w:r>
      <w:r>
        <w:rPr>
          <w:rFonts w:ascii="Palatino Linotype" w:hAnsi="Palatino Linotype" w:cs="Times New Roman"/>
          <w:sz w:val="24"/>
          <w:szCs w:val="24"/>
        </w:rPr>
        <w:t xml:space="preserve"> </w:t>
      </w:r>
    </w:p>
    <w:p w:rsidR="0044131A" w:rsidRPr="006476C3" w:rsidRDefault="0044131A" w:rsidP="00146D8A">
      <w:pPr>
        <w:widowControl w:val="0"/>
        <w:autoSpaceDE w:val="0"/>
        <w:autoSpaceDN w:val="0"/>
        <w:adjustRightInd w:val="0"/>
        <w:rPr>
          <w:rFonts w:ascii="Palatino Linotype" w:hAnsi="Palatino Linotype" w:cs="Times New Roman"/>
          <w:sz w:val="24"/>
          <w:szCs w:val="24"/>
        </w:rPr>
      </w:pPr>
    </w:p>
    <w:p w:rsidR="00FB3705" w:rsidRPr="003B5AED" w:rsidRDefault="00C35FF8">
      <w:pPr>
        <w:rPr>
          <w:b/>
        </w:rPr>
      </w:pPr>
      <w:r>
        <w:rPr>
          <w:b/>
        </w:rPr>
        <w:t>Content Objectives for ELL 5</w:t>
      </w:r>
    </w:p>
    <w:tbl>
      <w:tblPr>
        <w:tblStyle w:val="TableGrid"/>
        <w:tblW w:w="13576" w:type="dxa"/>
        <w:tblLook w:val="04A0" w:firstRow="1" w:lastRow="0" w:firstColumn="1" w:lastColumn="0" w:noHBand="0" w:noVBand="1"/>
      </w:tblPr>
      <w:tblGrid>
        <w:gridCol w:w="2413"/>
        <w:gridCol w:w="2394"/>
        <w:gridCol w:w="2655"/>
        <w:gridCol w:w="2421"/>
        <w:gridCol w:w="1745"/>
        <w:gridCol w:w="1948"/>
      </w:tblGrid>
      <w:tr w:rsidR="00732C12" w:rsidTr="00EB00FC">
        <w:tc>
          <w:tcPr>
            <w:tcW w:w="2464" w:type="dxa"/>
          </w:tcPr>
          <w:p w:rsidR="00EB00FC" w:rsidRPr="002D0EEC" w:rsidRDefault="00EB00FC" w:rsidP="002D0EEC">
            <w:pPr>
              <w:jc w:val="center"/>
              <w:rPr>
                <w:b/>
                <w:sz w:val="18"/>
                <w:szCs w:val="18"/>
              </w:rPr>
            </w:pPr>
            <w:r w:rsidRPr="002D0EEC">
              <w:rPr>
                <w:b/>
                <w:sz w:val="18"/>
                <w:szCs w:val="18"/>
              </w:rPr>
              <w:t>Health</w:t>
            </w:r>
          </w:p>
        </w:tc>
        <w:tc>
          <w:tcPr>
            <w:tcW w:w="2265" w:type="dxa"/>
          </w:tcPr>
          <w:p w:rsidR="00EB00FC" w:rsidRPr="002D0EEC" w:rsidRDefault="00EB00FC" w:rsidP="002D0EEC">
            <w:pPr>
              <w:jc w:val="center"/>
              <w:rPr>
                <w:b/>
                <w:sz w:val="18"/>
                <w:szCs w:val="18"/>
              </w:rPr>
            </w:pPr>
            <w:r>
              <w:rPr>
                <w:b/>
                <w:sz w:val="18"/>
                <w:szCs w:val="18"/>
              </w:rPr>
              <w:t>Environment</w:t>
            </w:r>
          </w:p>
        </w:tc>
        <w:tc>
          <w:tcPr>
            <w:tcW w:w="2667" w:type="dxa"/>
          </w:tcPr>
          <w:p w:rsidR="00EB00FC" w:rsidRPr="002D0EEC" w:rsidRDefault="00EB00FC" w:rsidP="002D0EEC">
            <w:pPr>
              <w:jc w:val="center"/>
              <w:rPr>
                <w:b/>
                <w:sz w:val="18"/>
                <w:szCs w:val="18"/>
              </w:rPr>
            </w:pPr>
            <w:r>
              <w:rPr>
                <w:b/>
                <w:sz w:val="18"/>
                <w:szCs w:val="18"/>
              </w:rPr>
              <w:t>American Society</w:t>
            </w:r>
            <w:r w:rsidRPr="002D0EEC">
              <w:rPr>
                <w:b/>
                <w:sz w:val="18"/>
                <w:szCs w:val="18"/>
              </w:rPr>
              <w:t>/Culture</w:t>
            </w:r>
          </w:p>
        </w:tc>
        <w:tc>
          <w:tcPr>
            <w:tcW w:w="2482" w:type="dxa"/>
          </w:tcPr>
          <w:p w:rsidR="00EB00FC" w:rsidRPr="002D0EEC" w:rsidRDefault="00EB00FC" w:rsidP="002D0EEC">
            <w:pPr>
              <w:jc w:val="center"/>
              <w:rPr>
                <w:b/>
                <w:sz w:val="18"/>
                <w:szCs w:val="18"/>
              </w:rPr>
            </w:pPr>
            <w:r w:rsidRPr="002D0EEC">
              <w:rPr>
                <w:b/>
                <w:sz w:val="18"/>
                <w:szCs w:val="18"/>
              </w:rPr>
              <w:t>Civics</w:t>
            </w:r>
          </w:p>
        </w:tc>
        <w:tc>
          <w:tcPr>
            <w:tcW w:w="1750" w:type="dxa"/>
          </w:tcPr>
          <w:p w:rsidR="00EB00FC" w:rsidRPr="002D0EEC" w:rsidRDefault="00EB00FC" w:rsidP="002D0EEC">
            <w:pPr>
              <w:jc w:val="center"/>
              <w:rPr>
                <w:b/>
                <w:sz w:val="18"/>
                <w:szCs w:val="18"/>
              </w:rPr>
            </w:pPr>
            <w:r>
              <w:rPr>
                <w:b/>
                <w:sz w:val="18"/>
                <w:szCs w:val="18"/>
              </w:rPr>
              <w:t>Financial/</w:t>
            </w:r>
            <w:r w:rsidRPr="002D0EEC">
              <w:rPr>
                <w:b/>
                <w:sz w:val="18"/>
                <w:szCs w:val="18"/>
              </w:rPr>
              <w:t>Consumer</w:t>
            </w:r>
          </w:p>
        </w:tc>
        <w:tc>
          <w:tcPr>
            <w:tcW w:w="1948" w:type="dxa"/>
          </w:tcPr>
          <w:p w:rsidR="00EB00FC" w:rsidRPr="002D0EEC" w:rsidRDefault="00EB00FC" w:rsidP="002D0EEC">
            <w:pPr>
              <w:jc w:val="center"/>
              <w:rPr>
                <w:b/>
                <w:sz w:val="18"/>
                <w:szCs w:val="18"/>
              </w:rPr>
            </w:pPr>
            <w:r w:rsidRPr="002D0EEC">
              <w:rPr>
                <w:b/>
                <w:sz w:val="18"/>
                <w:szCs w:val="18"/>
              </w:rPr>
              <w:t>Work</w:t>
            </w:r>
            <w:r>
              <w:rPr>
                <w:b/>
                <w:sz w:val="18"/>
                <w:szCs w:val="18"/>
              </w:rPr>
              <w:t>/Next Steps</w:t>
            </w:r>
          </w:p>
        </w:tc>
      </w:tr>
      <w:tr w:rsidR="00732C12" w:rsidTr="00EB00FC">
        <w:tc>
          <w:tcPr>
            <w:tcW w:w="2464" w:type="dxa"/>
          </w:tcPr>
          <w:p w:rsidR="00EB00FC" w:rsidRPr="00A25D66" w:rsidRDefault="00EB00FC" w:rsidP="00EB00FC">
            <w:pPr>
              <w:pStyle w:val="ListParagraph"/>
              <w:widowControl w:val="0"/>
              <w:numPr>
                <w:ilvl w:val="0"/>
                <w:numId w:val="8"/>
              </w:numPr>
              <w:tabs>
                <w:tab w:val="left" w:pos="270"/>
              </w:tabs>
              <w:autoSpaceDE w:val="0"/>
              <w:autoSpaceDN w:val="0"/>
              <w:adjustRightInd w:val="0"/>
              <w:ind w:left="90" w:firstLine="0"/>
              <w:rPr>
                <w:rFonts w:cs="Times New Roman"/>
              </w:rPr>
            </w:pPr>
            <w:r>
              <w:rPr>
                <w:rFonts w:cs="Times New Roman"/>
              </w:rPr>
              <w:t xml:space="preserve">Medical systems in the </w:t>
            </w:r>
            <w:r w:rsidRPr="00A25D66">
              <w:rPr>
                <w:rFonts w:cs="Times New Roman"/>
              </w:rPr>
              <w:t>U.S. and in native</w:t>
            </w:r>
            <w:r>
              <w:rPr>
                <w:rFonts w:cs="Times New Roman"/>
              </w:rPr>
              <w:t xml:space="preserve"> country, medical practices, </w:t>
            </w:r>
            <w:r w:rsidRPr="00A25D66">
              <w:rPr>
                <w:rFonts w:cs="Times New Roman"/>
              </w:rPr>
              <w:t>advances, ethical issues.</w:t>
            </w:r>
          </w:p>
          <w:p w:rsidR="00EB00FC" w:rsidRPr="00A25D66" w:rsidRDefault="00EB00FC" w:rsidP="00EB00FC">
            <w:pPr>
              <w:pStyle w:val="ListParagraph"/>
              <w:widowControl w:val="0"/>
              <w:numPr>
                <w:ilvl w:val="0"/>
                <w:numId w:val="8"/>
              </w:numPr>
              <w:tabs>
                <w:tab w:val="left" w:pos="252"/>
                <w:tab w:val="left" w:pos="360"/>
              </w:tabs>
              <w:autoSpaceDE w:val="0"/>
              <w:autoSpaceDN w:val="0"/>
              <w:adjustRightInd w:val="0"/>
              <w:ind w:left="90" w:firstLine="0"/>
              <w:rPr>
                <w:rFonts w:ascii="Palatino Linotype" w:hAnsi="Palatino Linotype" w:cs="Times New Roman"/>
              </w:rPr>
            </w:pPr>
            <w:r w:rsidRPr="00A25D66">
              <w:rPr>
                <w:rFonts w:cs="Times New Roman"/>
              </w:rPr>
              <w:t>Preventive care/lifestyle choices (nutrition/exercise) related to stress and chronic diseases – (including high blood pressure, diabetes</w:t>
            </w:r>
            <w:r>
              <w:rPr>
                <w:rFonts w:cs="Times New Roman"/>
              </w:rPr>
              <w:t xml:space="preserve">, high cholesterol), </w:t>
            </w:r>
            <w:r w:rsidRPr="00A25D66">
              <w:rPr>
                <w:rFonts w:cs="Times New Roman"/>
              </w:rPr>
              <w:t>cancer screening</w:t>
            </w:r>
          </w:p>
          <w:p w:rsidR="00EB00FC" w:rsidRDefault="00EB00FC" w:rsidP="00EB00FC">
            <w:pPr>
              <w:pStyle w:val="ListParagraph"/>
              <w:numPr>
                <w:ilvl w:val="0"/>
                <w:numId w:val="8"/>
              </w:numPr>
              <w:tabs>
                <w:tab w:val="left" w:pos="252"/>
                <w:tab w:val="left" w:pos="360"/>
              </w:tabs>
              <w:ind w:left="90" w:firstLine="0"/>
            </w:pPr>
            <w:r>
              <w:t>Health insurance &amp; healthcare debate in U.S.</w:t>
            </w:r>
          </w:p>
          <w:p w:rsidR="00EB00FC" w:rsidRDefault="00EB00FC" w:rsidP="00EB00FC">
            <w:pPr>
              <w:pStyle w:val="ListParagraph"/>
              <w:numPr>
                <w:ilvl w:val="0"/>
                <w:numId w:val="8"/>
              </w:numPr>
              <w:tabs>
                <w:tab w:val="left" w:pos="252"/>
                <w:tab w:val="left" w:pos="360"/>
              </w:tabs>
              <w:ind w:left="90" w:firstLine="0"/>
            </w:pPr>
            <w:r>
              <w:t>Vegan/</w:t>
            </w:r>
            <w:r w:rsidR="00732C12">
              <w:t xml:space="preserve"> </w:t>
            </w:r>
            <w:r>
              <w:t>vegetarianism and</w:t>
            </w:r>
            <w:r>
              <w:t xml:space="preserve"> local sourcing</w:t>
            </w:r>
          </w:p>
          <w:p w:rsidR="00EB00FC" w:rsidRPr="00A25D66" w:rsidRDefault="00EB00FC" w:rsidP="00732C12">
            <w:pPr>
              <w:pStyle w:val="ListParagraph"/>
              <w:numPr>
                <w:ilvl w:val="0"/>
                <w:numId w:val="8"/>
              </w:numPr>
              <w:tabs>
                <w:tab w:val="left" w:pos="360"/>
              </w:tabs>
              <w:ind w:left="90" w:firstLine="0"/>
              <w:rPr>
                <w:rFonts w:cs="Times New Roman"/>
              </w:rPr>
            </w:pPr>
            <w:r>
              <w:t>End of life care, ethical issues</w:t>
            </w:r>
          </w:p>
        </w:tc>
        <w:tc>
          <w:tcPr>
            <w:tcW w:w="2265" w:type="dxa"/>
          </w:tcPr>
          <w:p w:rsidR="00EB00FC" w:rsidRDefault="00EB00FC" w:rsidP="00732C12">
            <w:pPr>
              <w:pStyle w:val="ListParagraph"/>
              <w:widowControl w:val="0"/>
              <w:numPr>
                <w:ilvl w:val="0"/>
                <w:numId w:val="9"/>
              </w:numPr>
              <w:tabs>
                <w:tab w:val="left" w:pos="61"/>
                <w:tab w:val="left" w:pos="241"/>
              </w:tabs>
              <w:autoSpaceDE w:val="0"/>
              <w:autoSpaceDN w:val="0"/>
              <w:adjustRightInd w:val="0"/>
              <w:ind w:left="0" w:firstLine="0"/>
              <w:rPr>
                <w:rFonts w:cs="Times New Roman"/>
              </w:rPr>
            </w:pPr>
            <w:r w:rsidRPr="00EB00FC">
              <w:rPr>
                <w:rFonts w:cs="Times New Roman"/>
              </w:rPr>
              <w:t>Personal carbon footprint</w:t>
            </w:r>
            <w:r>
              <w:rPr>
                <w:rFonts w:cs="Times New Roman"/>
              </w:rPr>
              <w:t>, recycling, re-useable bags/bottles, composting, etc.</w:t>
            </w:r>
          </w:p>
          <w:p w:rsidR="00EB00FC" w:rsidRDefault="00EB00FC" w:rsidP="00732C12">
            <w:pPr>
              <w:pStyle w:val="ListParagraph"/>
              <w:widowControl w:val="0"/>
              <w:tabs>
                <w:tab w:val="left" w:pos="61"/>
              </w:tabs>
              <w:autoSpaceDE w:val="0"/>
              <w:autoSpaceDN w:val="0"/>
              <w:adjustRightInd w:val="0"/>
              <w:ind w:left="0"/>
              <w:rPr>
                <w:rFonts w:cs="Times New Roman"/>
              </w:rPr>
            </w:pPr>
          </w:p>
          <w:p w:rsidR="00EB00FC" w:rsidRDefault="00EB00FC" w:rsidP="00732C12">
            <w:pPr>
              <w:pStyle w:val="ListParagraph"/>
              <w:widowControl w:val="0"/>
              <w:numPr>
                <w:ilvl w:val="0"/>
                <w:numId w:val="9"/>
              </w:numPr>
              <w:tabs>
                <w:tab w:val="left" w:pos="61"/>
                <w:tab w:val="left" w:pos="241"/>
              </w:tabs>
              <w:autoSpaceDE w:val="0"/>
              <w:autoSpaceDN w:val="0"/>
              <w:adjustRightInd w:val="0"/>
              <w:ind w:left="0" w:firstLine="0"/>
              <w:rPr>
                <w:rFonts w:cs="Times New Roman"/>
              </w:rPr>
            </w:pPr>
            <w:r>
              <w:rPr>
                <w:rFonts w:cs="Times New Roman"/>
              </w:rPr>
              <w:t xml:space="preserve">Climate change/ global warming, overpopulation, </w:t>
            </w:r>
            <w:r w:rsidR="00732C12">
              <w:rPr>
                <w:rFonts w:cs="Times New Roman"/>
              </w:rPr>
              <w:t xml:space="preserve">air and water pollution, global </w:t>
            </w:r>
            <w:r>
              <w:rPr>
                <w:rFonts w:cs="Times New Roman"/>
              </w:rPr>
              <w:t>water resources.</w:t>
            </w:r>
          </w:p>
          <w:p w:rsidR="00EB00FC" w:rsidRPr="00EB00FC" w:rsidRDefault="00EB00FC" w:rsidP="00732C12">
            <w:pPr>
              <w:pStyle w:val="ListParagraph"/>
              <w:ind w:left="0"/>
              <w:rPr>
                <w:rFonts w:cs="Times New Roman"/>
              </w:rPr>
            </w:pPr>
          </w:p>
          <w:p w:rsidR="00EB00FC" w:rsidRPr="00EB00FC" w:rsidRDefault="00732C12" w:rsidP="00732C12">
            <w:pPr>
              <w:pStyle w:val="ListParagraph"/>
              <w:widowControl w:val="0"/>
              <w:numPr>
                <w:ilvl w:val="0"/>
                <w:numId w:val="9"/>
              </w:numPr>
              <w:tabs>
                <w:tab w:val="left" w:pos="61"/>
                <w:tab w:val="left" w:pos="241"/>
              </w:tabs>
              <w:autoSpaceDE w:val="0"/>
              <w:autoSpaceDN w:val="0"/>
              <w:adjustRightInd w:val="0"/>
              <w:ind w:left="0" w:firstLine="0"/>
              <w:rPr>
                <w:rFonts w:cs="Times New Roman"/>
              </w:rPr>
            </w:pPr>
            <w:r>
              <w:rPr>
                <w:rFonts w:cs="Times New Roman"/>
              </w:rPr>
              <w:t xml:space="preserve"> Conflict between farming/manufacturing/ harvesting resources and preserving wild land/wildlife.  </w:t>
            </w:r>
          </w:p>
        </w:tc>
        <w:tc>
          <w:tcPr>
            <w:tcW w:w="2667" w:type="dxa"/>
          </w:tcPr>
          <w:p w:rsidR="00EB00FC" w:rsidRPr="00EB00FC" w:rsidRDefault="00EB00FC" w:rsidP="00EB00FC">
            <w:pPr>
              <w:pStyle w:val="ListParagraph"/>
              <w:widowControl w:val="0"/>
              <w:numPr>
                <w:ilvl w:val="0"/>
                <w:numId w:val="32"/>
              </w:numPr>
              <w:tabs>
                <w:tab w:val="left" w:pos="226"/>
              </w:tabs>
              <w:autoSpaceDE w:val="0"/>
              <w:autoSpaceDN w:val="0"/>
              <w:adjustRightInd w:val="0"/>
              <w:ind w:left="0" w:firstLine="0"/>
              <w:rPr>
                <w:rFonts w:cs="Times New Roman"/>
              </w:rPr>
            </w:pPr>
            <w:r w:rsidRPr="00EB00FC">
              <w:rPr>
                <w:rFonts w:cs="Times New Roman"/>
              </w:rPr>
              <w:t>Expressing apology, request, sympathy, surprise/disbelief, intention, agreement/disagreement, ability/inability, warning, regrets, obligation, warning, invitation</w:t>
            </w:r>
          </w:p>
          <w:p w:rsidR="00EB00FC" w:rsidRPr="00EB00FC" w:rsidRDefault="00EB00FC" w:rsidP="00EB00FC">
            <w:pPr>
              <w:pStyle w:val="ListParagraph"/>
              <w:widowControl w:val="0"/>
              <w:numPr>
                <w:ilvl w:val="0"/>
                <w:numId w:val="32"/>
              </w:numPr>
              <w:autoSpaceDE w:val="0"/>
              <w:autoSpaceDN w:val="0"/>
              <w:adjustRightInd w:val="0"/>
              <w:ind w:left="226" w:hanging="226"/>
              <w:rPr>
                <w:rFonts w:cs="Times New Roman"/>
              </w:rPr>
            </w:pPr>
            <w:r w:rsidRPr="00EB00FC">
              <w:rPr>
                <w:rFonts w:cs="Times New Roman"/>
              </w:rPr>
              <w:t xml:space="preserve">Offering help, advice and suggestions </w:t>
            </w:r>
          </w:p>
          <w:p w:rsidR="00EB00FC" w:rsidRPr="00A25D66" w:rsidRDefault="00EB00FC" w:rsidP="00EB00FC">
            <w:pPr>
              <w:pStyle w:val="ListParagraph"/>
              <w:widowControl w:val="0"/>
              <w:numPr>
                <w:ilvl w:val="0"/>
                <w:numId w:val="32"/>
              </w:numPr>
              <w:autoSpaceDE w:val="0"/>
              <w:autoSpaceDN w:val="0"/>
              <w:adjustRightInd w:val="0"/>
              <w:ind w:left="226" w:hanging="226"/>
              <w:rPr>
                <w:rFonts w:cs="Times New Roman"/>
              </w:rPr>
            </w:pPr>
            <w:r w:rsidRPr="00A25D66">
              <w:rPr>
                <w:rFonts w:cs="Times New Roman"/>
              </w:rPr>
              <w:t xml:space="preserve">Giving </w:t>
            </w:r>
            <w:r>
              <w:rPr>
                <w:rFonts w:cs="Times New Roman"/>
              </w:rPr>
              <w:t xml:space="preserve">detailed </w:t>
            </w:r>
            <w:r w:rsidRPr="00A25D66">
              <w:rPr>
                <w:rFonts w:cs="Times New Roman"/>
              </w:rPr>
              <w:t xml:space="preserve">directions </w:t>
            </w:r>
          </w:p>
          <w:p w:rsidR="00EB00FC" w:rsidRPr="00A25D66" w:rsidRDefault="00EB00FC" w:rsidP="00EB00FC">
            <w:pPr>
              <w:pStyle w:val="ListParagraph"/>
              <w:widowControl w:val="0"/>
              <w:numPr>
                <w:ilvl w:val="0"/>
                <w:numId w:val="32"/>
              </w:numPr>
              <w:autoSpaceDE w:val="0"/>
              <w:autoSpaceDN w:val="0"/>
              <w:adjustRightInd w:val="0"/>
              <w:ind w:left="226" w:hanging="226"/>
              <w:rPr>
                <w:rFonts w:cs="Times New Roman"/>
              </w:rPr>
            </w:pPr>
            <w:r w:rsidRPr="00A25D66">
              <w:rPr>
                <w:rFonts w:cs="Times New Roman"/>
              </w:rPr>
              <w:t>Asking for repetition or verification</w:t>
            </w:r>
          </w:p>
          <w:p w:rsidR="00EB00FC" w:rsidRPr="00A25D66" w:rsidRDefault="00EB00FC" w:rsidP="00EB00FC">
            <w:pPr>
              <w:pStyle w:val="ListParagraph"/>
              <w:widowControl w:val="0"/>
              <w:numPr>
                <w:ilvl w:val="0"/>
                <w:numId w:val="32"/>
              </w:numPr>
              <w:autoSpaceDE w:val="0"/>
              <w:autoSpaceDN w:val="0"/>
              <w:adjustRightInd w:val="0"/>
              <w:ind w:left="226" w:hanging="226"/>
              <w:rPr>
                <w:rFonts w:cs="Times New Roman"/>
              </w:rPr>
            </w:pPr>
            <w:r w:rsidRPr="00A25D66">
              <w:rPr>
                <w:rFonts w:cs="Times New Roman"/>
              </w:rPr>
              <w:t xml:space="preserve">Offering help </w:t>
            </w:r>
          </w:p>
          <w:p w:rsidR="00EB00FC" w:rsidRPr="00A25D66" w:rsidRDefault="00EB00FC" w:rsidP="00EB00FC">
            <w:pPr>
              <w:pStyle w:val="ListParagraph"/>
              <w:widowControl w:val="0"/>
              <w:numPr>
                <w:ilvl w:val="0"/>
                <w:numId w:val="32"/>
              </w:numPr>
              <w:autoSpaceDE w:val="0"/>
              <w:autoSpaceDN w:val="0"/>
              <w:adjustRightInd w:val="0"/>
              <w:ind w:left="226" w:hanging="226"/>
              <w:rPr>
                <w:rFonts w:cs="Times New Roman"/>
              </w:rPr>
            </w:pPr>
            <w:r w:rsidRPr="00A25D66">
              <w:rPr>
                <w:rFonts w:cs="Times New Roman"/>
              </w:rPr>
              <w:t xml:space="preserve">Asking for/giving permission: </w:t>
            </w:r>
          </w:p>
          <w:p w:rsidR="00EB00FC" w:rsidRPr="00A25D66" w:rsidRDefault="00EB00FC" w:rsidP="00EB00FC">
            <w:pPr>
              <w:pStyle w:val="ListParagraph"/>
              <w:widowControl w:val="0"/>
              <w:numPr>
                <w:ilvl w:val="0"/>
                <w:numId w:val="32"/>
              </w:numPr>
              <w:tabs>
                <w:tab w:val="left" w:pos="316"/>
              </w:tabs>
              <w:autoSpaceDE w:val="0"/>
              <w:autoSpaceDN w:val="0"/>
              <w:adjustRightInd w:val="0"/>
              <w:ind w:left="226" w:hanging="226"/>
              <w:rPr>
                <w:rFonts w:cs="Times New Roman"/>
                <w:iCs/>
              </w:rPr>
            </w:pPr>
            <w:r w:rsidRPr="00A25D66">
              <w:rPr>
                <w:rFonts w:cs="Times New Roman"/>
              </w:rPr>
              <w:t>Leave taking</w:t>
            </w:r>
            <w:r w:rsidRPr="00A25D66">
              <w:rPr>
                <w:rFonts w:cs="Times New Roman"/>
                <w:iCs/>
              </w:rPr>
              <w:t xml:space="preserve"> </w:t>
            </w:r>
          </w:p>
          <w:p w:rsidR="00EB00FC" w:rsidRPr="00A25D66" w:rsidRDefault="00EB00FC" w:rsidP="00EB00FC">
            <w:pPr>
              <w:pStyle w:val="ListParagraph"/>
              <w:widowControl w:val="0"/>
              <w:numPr>
                <w:ilvl w:val="0"/>
                <w:numId w:val="32"/>
              </w:numPr>
              <w:autoSpaceDE w:val="0"/>
              <w:autoSpaceDN w:val="0"/>
              <w:adjustRightInd w:val="0"/>
              <w:ind w:left="226" w:hanging="226"/>
            </w:pPr>
            <w:r w:rsidRPr="00A25D66">
              <w:rPr>
                <w:rFonts w:cs="Times New Roman"/>
              </w:rPr>
              <w:t xml:space="preserve">U.S. and other cultures; students' holidays, traditions, beliefs, customs </w:t>
            </w:r>
          </w:p>
        </w:tc>
        <w:tc>
          <w:tcPr>
            <w:tcW w:w="2482" w:type="dxa"/>
          </w:tcPr>
          <w:p w:rsidR="00EB00FC" w:rsidRPr="00A25D66" w:rsidRDefault="00EB00FC" w:rsidP="004A15AC">
            <w:pPr>
              <w:pStyle w:val="ListParagraph"/>
              <w:widowControl w:val="0"/>
              <w:numPr>
                <w:ilvl w:val="0"/>
                <w:numId w:val="11"/>
              </w:numPr>
              <w:autoSpaceDE w:val="0"/>
              <w:autoSpaceDN w:val="0"/>
              <w:adjustRightInd w:val="0"/>
              <w:ind w:left="125" w:hanging="180"/>
              <w:rPr>
                <w:rFonts w:cs="Times New Roman"/>
              </w:rPr>
            </w:pPr>
            <w:r w:rsidRPr="00A25D66">
              <w:rPr>
                <w:rFonts w:cs="Times New Roman"/>
              </w:rPr>
              <w:t>Community resources – library, museums, summer and after-school programs for k12 kids, farmers’ markets, etc.</w:t>
            </w:r>
          </w:p>
          <w:p w:rsidR="00EB00FC" w:rsidRPr="00A25D66" w:rsidRDefault="00EB00FC" w:rsidP="004A15AC">
            <w:pPr>
              <w:pStyle w:val="ListParagraph"/>
              <w:widowControl w:val="0"/>
              <w:numPr>
                <w:ilvl w:val="0"/>
                <w:numId w:val="11"/>
              </w:numPr>
              <w:autoSpaceDE w:val="0"/>
              <w:autoSpaceDN w:val="0"/>
              <w:adjustRightInd w:val="0"/>
              <w:ind w:left="125" w:hanging="180"/>
              <w:rPr>
                <w:rFonts w:cs="Times New Roman"/>
              </w:rPr>
            </w:pPr>
            <w:r w:rsidRPr="00A25D66">
              <w:rPr>
                <w:rFonts w:cs="Times New Roman"/>
              </w:rPr>
              <w:t xml:space="preserve">Current events </w:t>
            </w:r>
          </w:p>
          <w:p w:rsidR="00EB00FC" w:rsidRPr="00A25D66" w:rsidRDefault="00EB00FC" w:rsidP="004A15AC">
            <w:pPr>
              <w:pStyle w:val="ListParagraph"/>
              <w:widowControl w:val="0"/>
              <w:numPr>
                <w:ilvl w:val="0"/>
                <w:numId w:val="11"/>
              </w:numPr>
              <w:autoSpaceDE w:val="0"/>
              <w:autoSpaceDN w:val="0"/>
              <w:adjustRightInd w:val="0"/>
              <w:ind w:left="125" w:hanging="180"/>
              <w:rPr>
                <w:rFonts w:cs="Times New Roman"/>
              </w:rPr>
            </w:pPr>
            <w:r w:rsidRPr="00A25D66">
              <w:rPr>
                <w:rFonts w:cs="Times New Roman"/>
              </w:rPr>
              <w:t xml:space="preserve">U.S. government, history, geography </w:t>
            </w:r>
          </w:p>
          <w:p w:rsidR="00EB00FC" w:rsidRPr="00A25D66" w:rsidRDefault="00EB00FC" w:rsidP="004A15AC">
            <w:pPr>
              <w:pStyle w:val="ListParagraph"/>
              <w:widowControl w:val="0"/>
              <w:numPr>
                <w:ilvl w:val="0"/>
                <w:numId w:val="11"/>
              </w:numPr>
              <w:autoSpaceDE w:val="0"/>
              <w:autoSpaceDN w:val="0"/>
              <w:adjustRightInd w:val="0"/>
              <w:ind w:left="125" w:hanging="180"/>
              <w:rPr>
                <w:rFonts w:cs="Times New Roman"/>
              </w:rPr>
            </w:pPr>
            <w:r w:rsidRPr="00A25D66">
              <w:rPr>
                <w:rFonts w:cs="Times New Roman"/>
              </w:rPr>
              <w:t xml:space="preserve">Education; i.e., system of education in the U.S.; differences with systems in other countries, getting a high school diploma, college, training, how to keep on improving English skills </w:t>
            </w:r>
          </w:p>
          <w:p w:rsidR="00EB00FC" w:rsidRPr="00A25D66" w:rsidRDefault="00EB00FC" w:rsidP="004A15AC">
            <w:pPr>
              <w:pStyle w:val="ListParagraph"/>
              <w:widowControl w:val="0"/>
              <w:numPr>
                <w:ilvl w:val="0"/>
                <w:numId w:val="11"/>
              </w:numPr>
              <w:autoSpaceDE w:val="0"/>
              <w:autoSpaceDN w:val="0"/>
              <w:adjustRightInd w:val="0"/>
              <w:ind w:left="125" w:hanging="180"/>
              <w:rPr>
                <w:rFonts w:cs="Times New Roman"/>
              </w:rPr>
            </w:pPr>
            <w:r w:rsidRPr="00A25D66">
              <w:rPr>
                <w:rFonts w:cs="Times New Roman"/>
              </w:rPr>
              <w:t>Social issues; i.e., domestic abuse, drug abuse, crime, discrimination</w:t>
            </w:r>
          </w:p>
          <w:p w:rsidR="00EB00FC" w:rsidRPr="00A25D66" w:rsidRDefault="00EB00FC" w:rsidP="004A15AC">
            <w:pPr>
              <w:pStyle w:val="ListParagraph"/>
              <w:numPr>
                <w:ilvl w:val="0"/>
                <w:numId w:val="11"/>
              </w:numPr>
              <w:ind w:left="125" w:hanging="180"/>
            </w:pPr>
            <w:r w:rsidRPr="00A25D66">
              <w:t>Immigration</w:t>
            </w:r>
          </w:p>
        </w:tc>
        <w:tc>
          <w:tcPr>
            <w:tcW w:w="1750" w:type="dxa"/>
          </w:tcPr>
          <w:p w:rsidR="00732C12" w:rsidRDefault="00732C12" w:rsidP="00B37E35">
            <w:pPr>
              <w:pStyle w:val="ListParagraph"/>
              <w:numPr>
                <w:ilvl w:val="0"/>
                <w:numId w:val="28"/>
              </w:numPr>
              <w:tabs>
                <w:tab w:val="left" w:pos="343"/>
              </w:tabs>
              <w:ind w:left="0" w:hanging="17"/>
              <w:rPr>
                <w:rFonts w:cs="Times New Roman"/>
              </w:rPr>
            </w:pPr>
            <w:r>
              <w:rPr>
                <w:rFonts w:cs="Times New Roman"/>
              </w:rPr>
              <w:t>U.S. economic structure</w:t>
            </w:r>
          </w:p>
          <w:p w:rsidR="00EB00FC" w:rsidRPr="00B37E35" w:rsidRDefault="00732C12" w:rsidP="00B37E35">
            <w:pPr>
              <w:pStyle w:val="ListParagraph"/>
              <w:numPr>
                <w:ilvl w:val="0"/>
                <w:numId w:val="28"/>
              </w:numPr>
              <w:tabs>
                <w:tab w:val="left" w:pos="343"/>
              </w:tabs>
              <w:ind w:left="0" w:hanging="17"/>
              <w:rPr>
                <w:rFonts w:cs="Times New Roman"/>
              </w:rPr>
            </w:pPr>
            <w:r>
              <w:rPr>
                <w:rFonts w:cs="Times New Roman"/>
              </w:rPr>
              <w:t>Financial l</w:t>
            </w:r>
            <w:r w:rsidR="00EB00FC" w:rsidRPr="00B37E35">
              <w:rPr>
                <w:rFonts w:cs="Times New Roman"/>
              </w:rPr>
              <w:t>iteracy, including credit cards and credit</w:t>
            </w:r>
          </w:p>
          <w:p w:rsidR="00EB00FC" w:rsidRPr="00B37E35" w:rsidRDefault="00EB00FC" w:rsidP="00B37E35">
            <w:pPr>
              <w:pStyle w:val="ListParagraph"/>
              <w:numPr>
                <w:ilvl w:val="0"/>
                <w:numId w:val="28"/>
              </w:numPr>
              <w:tabs>
                <w:tab w:val="left" w:pos="253"/>
              </w:tabs>
              <w:ind w:left="0" w:hanging="17"/>
              <w:rPr>
                <w:rFonts w:cs="Times New Roman"/>
              </w:rPr>
            </w:pPr>
            <w:r w:rsidRPr="00B37E35">
              <w:rPr>
                <w:rFonts w:cs="Times New Roman"/>
              </w:rPr>
              <w:t xml:space="preserve">Critical examination of </w:t>
            </w:r>
            <w:r>
              <w:rPr>
                <w:rFonts w:cs="Times New Roman"/>
              </w:rPr>
              <w:t xml:space="preserve">U.S. </w:t>
            </w:r>
            <w:r w:rsidRPr="00B37E35">
              <w:rPr>
                <w:rFonts w:cs="Times New Roman"/>
              </w:rPr>
              <w:t>marketing</w:t>
            </w:r>
            <w:r>
              <w:rPr>
                <w:rFonts w:cs="Times New Roman"/>
              </w:rPr>
              <w:t xml:space="preserve"> practices, including fact vs. opinion</w:t>
            </w:r>
          </w:p>
          <w:p w:rsidR="00EB00FC" w:rsidRPr="00B37E35" w:rsidRDefault="00EB00FC" w:rsidP="00B37E35">
            <w:pPr>
              <w:pStyle w:val="ListParagraph"/>
              <w:numPr>
                <w:ilvl w:val="0"/>
                <w:numId w:val="28"/>
              </w:numPr>
              <w:tabs>
                <w:tab w:val="left" w:pos="253"/>
              </w:tabs>
              <w:ind w:left="0" w:hanging="17"/>
            </w:pPr>
            <w:r w:rsidRPr="00B37E35">
              <w:rPr>
                <w:rFonts w:cs="Times New Roman"/>
              </w:rPr>
              <w:t>Being an educated consumer</w:t>
            </w:r>
          </w:p>
          <w:p w:rsidR="00EB00FC" w:rsidRPr="00A25D66" w:rsidRDefault="00EB00FC" w:rsidP="00B37E35">
            <w:pPr>
              <w:pStyle w:val="ListParagraph"/>
              <w:numPr>
                <w:ilvl w:val="0"/>
                <w:numId w:val="28"/>
              </w:numPr>
              <w:tabs>
                <w:tab w:val="left" w:pos="253"/>
              </w:tabs>
              <w:ind w:left="0" w:hanging="17"/>
            </w:pPr>
            <w:r>
              <w:rPr>
                <w:rFonts w:cs="Times New Roman"/>
              </w:rPr>
              <w:t>Financing next steps</w:t>
            </w:r>
          </w:p>
        </w:tc>
        <w:tc>
          <w:tcPr>
            <w:tcW w:w="1948" w:type="dxa"/>
          </w:tcPr>
          <w:p w:rsidR="00732C12" w:rsidRDefault="00732C12" w:rsidP="004A15AC">
            <w:pPr>
              <w:pStyle w:val="ListParagraph"/>
              <w:widowControl w:val="0"/>
              <w:numPr>
                <w:ilvl w:val="0"/>
                <w:numId w:val="12"/>
              </w:numPr>
              <w:autoSpaceDE w:val="0"/>
              <w:autoSpaceDN w:val="0"/>
              <w:adjustRightInd w:val="0"/>
              <w:ind w:left="88" w:hanging="180"/>
              <w:rPr>
                <w:rFonts w:cs="Times New Roman"/>
              </w:rPr>
            </w:pPr>
            <w:r>
              <w:rPr>
                <w:rFonts w:cs="Times New Roman"/>
              </w:rPr>
              <w:t>Soft vs. hard skills</w:t>
            </w:r>
          </w:p>
          <w:p w:rsidR="00EB00FC" w:rsidRPr="00A25D66" w:rsidRDefault="00EB00FC" w:rsidP="004A15AC">
            <w:pPr>
              <w:pStyle w:val="ListParagraph"/>
              <w:widowControl w:val="0"/>
              <w:numPr>
                <w:ilvl w:val="0"/>
                <w:numId w:val="12"/>
              </w:numPr>
              <w:autoSpaceDE w:val="0"/>
              <w:autoSpaceDN w:val="0"/>
              <w:adjustRightInd w:val="0"/>
              <w:ind w:left="88" w:hanging="180"/>
              <w:rPr>
                <w:rFonts w:cs="Times New Roman"/>
              </w:rPr>
            </w:pPr>
            <w:r w:rsidRPr="00A25D66">
              <w:rPr>
                <w:rFonts w:cs="Times New Roman"/>
              </w:rPr>
              <w:t>Technology in the workplace</w:t>
            </w:r>
          </w:p>
          <w:p w:rsidR="00732C12" w:rsidRDefault="00EB00FC" w:rsidP="004A15AC">
            <w:pPr>
              <w:pStyle w:val="ListParagraph"/>
              <w:widowControl w:val="0"/>
              <w:numPr>
                <w:ilvl w:val="0"/>
                <w:numId w:val="12"/>
              </w:numPr>
              <w:autoSpaceDE w:val="0"/>
              <w:autoSpaceDN w:val="0"/>
              <w:adjustRightInd w:val="0"/>
              <w:ind w:left="88" w:hanging="180"/>
              <w:rPr>
                <w:rFonts w:cs="Times New Roman"/>
              </w:rPr>
            </w:pPr>
            <w:r w:rsidRPr="00A25D66">
              <w:rPr>
                <w:rFonts w:cs="Times New Roman"/>
              </w:rPr>
              <w:t>Rights of employees and employers; employee/e</w:t>
            </w:r>
            <w:r w:rsidR="00732C12">
              <w:rPr>
                <w:rFonts w:cs="Times New Roman"/>
              </w:rPr>
              <w:t>mployer situations; role plays</w:t>
            </w:r>
          </w:p>
          <w:p w:rsidR="00EB00FC" w:rsidRDefault="00732C12" w:rsidP="004A15AC">
            <w:pPr>
              <w:pStyle w:val="ListParagraph"/>
              <w:widowControl w:val="0"/>
              <w:numPr>
                <w:ilvl w:val="0"/>
                <w:numId w:val="12"/>
              </w:numPr>
              <w:autoSpaceDE w:val="0"/>
              <w:autoSpaceDN w:val="0"/>
              <w:adjustRightInd w:val="0"/>
              <w:ind w:left="88" w:hanging="180"/>
              <w:rPr>
                <w:rFonts w:cs="Times New Roman"/>
              </w:rPr>
            </w:pPr>
            <w:r>
              <w:rPr>
                <w:rFonts w:cs="Times New Roman"/>
              </w:rPr>
              <w:t>J</w:t>
            </w:r>
            <w:r w:rsidR="00EB00FC" w:rsidRPr="00A25D66">
              <w:rPr>
                <w:rFonts w:cs="Times New Roman"/>
              </w:rPr>
              <w:t xml:space="preserve">ob interviews </w:t>
            </w:r>
          </w:p>
          <w:p w:rsidR="00EB00FC" w:rsidRDefault="00EB00FC" w:rsidP="004A15AC">
            <w:pPr>
              <w:pStyle w:val="ListParagraph"/>
              <w:widowControl w:val="0"/>
              <w:numPr>
                <w:ilvl w:val="0"/>
                <w:numId w:val="12"/>
              </w:numPr>
              <w:autoSpaceDE w:val="0"/>
              <w:autoSpaceDN w:val="0"/>
              <w:adjustRightInd w:val="0"/>
              <w:ind w:left="88" w:hanging="180"/>
              <w:rPr>
                <w:rFonts w:cs="Times New Roman"/>
              </w:rPr>
            </w:pPr>
            <w:r>
              <w:rPr>
                <w:rFonts w:cs="Times New Roman"/>
              </w:rPr>
              <w:t>Research and choose an appropriate/ compatible place for classes, training, college, employment.</w:t>
            </w:r>
          </w:p>
          <w:p w:rsidR="00EB00FC" w:rsidRPr="00A25D66" w:rsidRDefault="00EB00FC" w:rsidP="004A15AC">
            <w:pPr>
              <w:pStyle w:val="ListParagraph"/>
              <w:widowControl w:val="0"/>
              <w:numPr>
                <w:ilvl w:val="0"/>
                <w:numId w:val="12"/>
              </w:numPr>
              <w:autoSpaceDE w:val="0"/>
              <w:autoSpaceDN w:val="0"/>
              <w:adjustRightInd w:val="0"/>
              <w:ind w:left="88" w:hanging="180"/>
              <w:rPr>
                <w:rFonts w:cs="Times New Roman"/>
              </w:rPr>
            </w:pPr>
            <w:r>
              <w:rPr>
                <w:rFonts w:cs="Times New Roman"/>
              </w:rPr>
              <w:t>Have a resume and cover letter in place</w:t>
            </w:r>
          </w:p>
          <w:p w:rsidR="00EB00FC" w:rsidRPr="00A25D66" w:rsidRDefault="00EB00FC">
            <w:bookmarkStart w:id="0" w:name="_GoBack"/>
            <w:bookmarkEnd w:id="0"/>
          </w:p>
        </w:tc>
      </w:tr>
    </w:tbl>
    <w:p w:rsidR="00110254" w:rsidRPr="003B5AED" w:rsidRDefault="00C35FF8">
      <w:pPr>
        <w:rPr>
          <w:b/>
        </w:rPr>
      </w:pPr>
      <w:r>
        <w:rPr>
          <w:b/>
        </w:rPr>
        <w:lastRenderedPageBreak/>
        <w:t>Skill Objectives for ELL 5</w:t>
      </w:r>
    </w:p>
    <w:tbl>
      <w:tblPr>
        <w:tblStyle w:val="TableGrid"/>
        <w:tblW w:w="12713" w:type="dxa"/>
        <w:tblLook w:val="04A0" w:firstRow="1" w:lastRow="0" w:firstColumn="1" w:lastColumn="0" w:noHBand="0" w:noVBand="1"/>
      </w:tblPr>
      <w:tblGrid>
        <w:gridCol w:w="2178"/>
        <w:gridCol w:w="1445"/>
        <w:gridCol w:w="1800"/>
        <w:gridCol w:w="2520"/>
        <w:gridCol w:w="2790"/>
        <w:gridCol w:w="1980"/>
      </w:tblGrid>
      <w:tr w:rsidR="009753FF" w:rsidTr="00EE7542">
        <w:tc>
          <w:tcPr>
            <w:tcW w:w="2178" w:type="dxa"/>
          </w:tcPr>
          <w:p w:rsidR="009753FF" w:rsidRPr="002D0EEC" w:rsidRDefault="009753FF" w:rsidP="002D0EEC">
            <w:pPr>
              <w:jc w:val="center"/>
              <w:rPr>
                <w:b/>
                <w:sz w:val="18"/>
                <w:szCs w:val="18"/>
              </w:rPr>
            </w:pPr>
            <w:r w:rsidRPr="002D0EEC">
              <w:rPr>
                <w:b/>
                <w:sz w:val="18"/>
                <w:szCs w:val="18"/>
              </w:rPr>
              <w:t>Aural/Oral</w:t>
            </w:r>
          </w:p>
        </w:tc>
        <w:tc>
          <w:tcPr>
            <w:tcW w:w="1445" w:type="dxa"/>
          </w:tcPr>
          <w:p w:rsidR="009753FF" w:rsidRPr="002D0EEC" w:rsidRDefault="009753FF" w:rsidP="002D0EEC">
            <w:pPr>
              <w:jc w:val="center"/>
              <w:rPr>
                <w:b/>
                <w:sz w:val="18"/>
                <w:szCs w:val="18"/>
              </w:rPr>
            </w:pPr>
            <w:r w:rsidRPr="002D0EEC">
              <w:rPr>
                <w:b/>
                <w:sz w:val="18"/>
                <w:szCs w:val="18"/>
              </w:rPr>
              <w:t>Grammar</w:t>
            </w:r>
          </w:p>
        </w:tc>
        <w:tc>
          <w:tcPr>
            <w:tcW w:w="1800" w:type="dxa"/>
          </w:tcPr>
          <w:p w:rsidR="009753FF" w:rsidRPr="002D0EEC" w:rsidRDefault="009753FF" w:rsidP="002D0EEC">
            <w:pPr>
              <w:jc w:val="center"/>
              <w:rPr>
                <w:b/>
                <w:sz w:val="18"/>
                <w:szCs w:val="18"/>
              </w:rPr>
            </w:pPr>
            <w:r w:rsidRPr="002D0EEC">
              <w:rPr>
                <w:b/>
                <w:sz w:val="18"/>
                <w:szCs w:val="18"/>
              </w:rPr>
              <w:t>Vocabulary</w:t>
            </w:r>
          </w:p>
        </w:tc>
        <w:tc>
          <w:tcPr>
            <w:tcW w:w="2520" w:type="dxa"/>
          </w:tcPr>
          <w:p w:rsidR="009753FF" w:rsidRPr="002D0EEC" w:rsidRDefault="009753FF" w:rsidP="002D0EEC">
            <w:pPr>
              <w:jc w:val="center"/>
              <w:rPr>
                <w:b/>
                <w:sz w:val="18"/>
                <w:szCs w:val="18"/>
              </w:rPr>
            </w:pPr>
            <w:r w:rsidRPr="002D0EEC">
              <w:rPr>
                <w:b/>
                <w:sz w:val="18"/>
                <w:szCs w:val="18"/>
              </w:rPr>
              <w:t>Reading</w:t>
            </w:r>
          </w:p>
        </w:tc>
        <w:tc>
          <w:tcPr>
            <w:tcW w:w="2790" w:type="dxa"/>
          </w:tcPr>
          <w:p w:rsidR="009753FF" w:rsidRPr="002D0EEC" w:rsidRDefault="009753FF" w:rsidP="002D0EEC">
            <w:pPr>
              <w:jc w:val="center"/>
              <w:rPr>
                <w:b/>
                <w:sz w:val="18"/>
                <w:szCs w:val="18"/>
              </w:rPr>
            </w:pPr>
            <w:r w:rsidRPr="002D0EEC">
              <w:rPr>
                <w:b/>
                <w:sz w:val="18"/>
                <w:szCs w:val="18"/>
              </w:rPr>
              <w:t>Writing</w:t>
            </w:r>
          </w:p>
        </w:tc>
        <w:tc>
          <w:tcPr>
            <w:tcW w:w="1980" w:type="dxa"/>
          </w:tcPr>
          <w:p w:rsidR="009753FF" w:rsidRPr="002D0EEC" w:rsidRDefault="009753FF" w:rsidP="002D0EEC">
            <w:pPr>
              <w:jc w:val="center"/>
              <w:rPr>
                <w:b/>
                <w:sz w:val="18"/>
                <w:szCs w:val="18"/>
              </w:rPr>
            </w:pPr>
            <w:r w:rsidRPr="002D0EEC">
              <w:rPr>
                <w:b/>
                <w:sz w:val="18"/>
                <w:szCs w:val="18"/>
              </w:rPr>
              <w:t>Learning</w:t>
            </w:r>
          </w:p>
        </w:tc>
      </w:tr>
      <w:tr w:rsidR="009753FF" w:rsidRPr="0005734E" w:rsidTr="00EE7542">
        <w:tc>
          <w:tcPr>
            <w:tcW w:w="2178" w:type="dxa"/>
          </w:tcPr>
          <w:p w:rsidR="009753FF" w:rsidRPr="009753FF" w:rsidRDefault="009753FF" w:rsidP="004A15AC">
            <w:pPr>
              <w:pStyle w:val="ListParagraph"/>
              <w:widowControl w:val="0"/>
              <w:numPr>
                <w:ilvl w:val="0"/>
                <w:numId w:val="13"/>
              </w:numPr>
              <w:autoSpaceDE w:val="0"/>
              <w:autoSpaceDN w:val="0"/>
              <w:adjustRightInd w:val="0"/>
              <w:ind w:left="180" w:hanging="270"/>
              <w:rPr>
                <w:rFonts w:cs="Times New Roman"/>
                <w:bCs/>
                <w:sz w:val="20"/>
                <w:szCs w:val="20"/>
              </w:rPr>
            </w:pPr>
            <w:r w:rsidRPr="009753FF">
              <w:rPr>
                <w:rFonts w:cs="Times New Roman"/>
                <w:bCs/>
                <w:sz w:val="20"/>
                <w:szCs w:val="20"/>
              </w:rPr>
              <w:t xml:space="preserve">Understand conversation, stories, speeches, &amp; video on new or unfamiliar topics </w:t>
            </w:r>
            <w:r w:rsidRPr="009753FF">
              <w:rPr>
                <w:rFonts w:cs="Times New Roman"/>
                <w:b/>
                <w:bCs/>
                <w:i/>
                <w:sz w:val="20"/>
                <w:szCs w:val="20"/>
              </w:rPr>
              <w:t>L1.6a</w:t>
            </w:r>
          </w:p>
          <w:p w:rsidR="009753FF" w:rsidRPr="009753FF" w:rsidRDefault="009753FF" w:rsidP="004A15AC">
            <w:pPr>
              <w:pStyle w:val="ListParagraph"/>
              <w:widowControl w:val="0"/>
              <w:numPr>
                <w:ilvl w:val="0"/>
                <w:numId w:val="13"/>
              </w:numPr>
              <w:autoSpaceDE w:val="0"/>
              <w:autoSpaceDN w:val="0"/>
              <w:adjustRightInd w:val="0"/>
              <w:ind w:left="180" w:hanging="270"/>
              <w:rPr>
                <w:rFonts w:cs="Times New Roman"/>
                <w:bCs/>
                <w:sz w:val="20"/>
                <w:szCs w:val="20"/>
              </w:rPr>
            </w:pPr>
            <w:r w:rsidRPr="009753FF">
              <w:rPr>
                <w:rFonts w:cs="Times New Roman"/>
                <w:bCs/>
                <w:sz w:val="20"/>
                <w:szCs w:val="20"/>
              </w:rPr>
              <w:t xml:space="preserve">Listen and follow multi-step instructions </w:t>
            </w:r>
            <w:r w:rsidRPr="009753FF">
              <w:rPr>
                <w:rFonts w:cs="Times New Roman"/>
                <w:b/>
                <w:bCs/>
                <w:i/>
                <w:sz w:val="20"/>
                <w:szCs w:val="20"/>
              </w:rPr>
              <w:t>L1.6c</w:t>
            </w:r>
          </w:p>
          <w:p w:rsidR="009753FF" w:rsidRPr="009753FF" w:rsidRDefault="009753FF" w:rsidP="004A15AC">
            <w:pPr>
              <w:pStyle w:val="ListParagraph"/>
              <w:widowControl w:val="0"/>
              <w:numPr>
                <w:ilvl w:val="0"/>
                <w:numId w:val="13"/>
              </w:numPr>
              <w:autoSpaceDE w:val="0"/>
              <w:autoSpaceDN w:val="0"/>
              <w:adjustRightInd w:val="0"/>
              <w:ind w:left="180" w:hanging="270"/>
              <w:rPr>
                <w:rFonts w:cs="Times New Roman"/>
                <w:b/>
                <w:bCs/>
                <w:i/>
                <w:sz w:val="20"/>
                <w:szCs w:val="20"/>
              </w:rPr>
            </w:pPr>
            <w:r w:rsidRPr="009753FF">
              <w:rPr>
                <w:rFonts w:cs="Times New Roman"/>
                <w:bCs/>
                <w:sz w:val="20"/>
                <w:szCs w:val="20"/>
              </w:rPr>
              <w:t xml:space="preserve">Explain or elaborate on complex ideas </w:t>
            </w:r>
            <w:r w:rsidRPr="009753FF">
              <w:rPr>
                <w:rFonts w:cs="Times New Roman"/>
                <w:b/>
                <w:bCs/>
                <w:i/>
                <w:sz w:val="20"/>
                <w:szCs w:val="20"/>
              </w:rPr>
              <w:t>S1.6b, S3.6a</w:t>
            </w:r>
          </w:p>
          <w:p w:rsidR="009753FF" w:rsidRPr="009753FF" w:rsidRDefault="009753FF" w:rsidP="004A15AC">
            <w:pPr>
              <w:pStyle w:val="ListParagraph"/>
              <w:widowControl w:val="0"/>
              <w:numPr>
                <w:ilvl w:val="0"/>
                <w:numId w:val="13"/>
              </w:numPr>
              <w:autoSpaceDE w:val="0"/>
              <w:autoSpaceDN w:val="0"/>
              <w:adjustRightInd w:val="0"/>
              <w:ind w:left="180" w:hanging="270"/>
              <w:rPr>
                <w:rFonts w:cs="Times New Roman"/>
                <w:bCs/>
                <w:sz w:val="20"/>
                <w:szCs w:val="20"/>
              </w:rPr>
            </w:pPr>
            <w:r w:rsidRPr="009753FF">
              <w:rPr>
                <w:rFonts w:cs="Times New Roman"/>
                <w:bCs/>
                <w:sz w:val="20"/>
                <w:szCs w:val="20"/>
              </w:rPr>
              <w:t xml:space="preserve">Express ideas in an organized manner; sequence information for listener </w:t>
            </w:r>
            <w:r w:rsidRPr="009753FF">
              <w:rPr>
                <w:rFonts w:cs="Times New Roman"/>
                <w:b/>
                <w:bCs/>
                <w:i/>
                <w:sz w:val="20"/>
                <w:szCs w:val="20"/>
              </w:rPr>
              <w:t>S1.6c, S3.6b</w:t>
            </w:r>
          </w:p>
          <w:p w:rsidR="009753FF" w:rsidRPr="009753FF" w:rsidRDefault="009753FF" w:rsidP="004A15AC">
            <w:pPr>
              <w:pStyle w:val="ListParagraph"/>
              <w:widowControl w:val="0"/>
              <w:numPr>
                <w:ilvl w:val="0"/>
                <w:numId w:val="13"/>
              </w:numPr>
              <w:autoSpaceDE w:val="0"/>
              <w:autoSpaceDN w:val="0"/>
              <w:adjustRightInd w:val="0"/>
              <w:ind w:left="180" w:hanging="270"/>
              <w:rPr>
                <w:rFonts w:cs="Times New Roman"/>
                <w:bCs/>
                <w:sz w:val="20"/>
                <w:szCs w:val="20"/>
              </w:rPr>
            </w:pPr>
            <w:r w:rsidRPr="009753FF">
              <w:rPr>
                <w:rFonts w:cs="Times New Roman"/>
                <w:bCs/>
                <w:sz w:val="20"/>
                <w:szCs w:val="20"/>
              </w:rPr>
              <w:t xml:space="preserve">Speak in complex sentences </w:t>
            </w:r>
            <w:r w:rsidRPr="009753FF">
              <w:rPr>
                <w:rFonts w:cs="Times New Roman"/>
                <w:b/>
                <w:bCs/>
                <w:i/>
                <w:sz w:val="20"/>
                <w:szCs w:val="20"/>
              </w:rPr>
              <w:t>S2.6a</w:t>
            </w:r>
          </w:p>
          <w:p w:rsidR="009753FF" w:rsidRPr="009753FF" w:rsidRDefault="009753FF" w:rsidP="004A15AC">
            <w:pPr>
              <w:pStyle w:val="ListParagraph"/>
              <w:widowControl w:val="0"/>
              <w:numPr>
                <w:ilvl w:val="0"/>
                <w:numId w:val="13"/>
              </w:numPr>
              <w:autoSpaceDE w:val="0"/>
              <w:autoSpaceDN w:val="0"/>
              <w:adjustRightInd w:val="0"/>
              <w:ind w:left="180" w:hanging="270"/>
              <w:rPr>
                <w:rFonts w:cs="Times New Roman"/>
                <w:bCs/>
                <w:sz w:val="20"/>
                <w:szCs w:val="20"/>
              </w:rPr>
            </w:pPr>
            <w:r w:rsidRPr="009753FF">
              <w:rPr>
                <w:rFonts w:cs="Times New Roman"/>
                <w:bCs/>
                <w:sz w:val="20"/>
                <w:szCs w:val="20"/>
              </w:rPr>
              <w:t xml:space="preserve">Adapt speech to listener </w:t>
            </w:r>
            <w:r w:rsidRPr="009753FF">
              <w:rPr>
                <w:rFonts w:cs="Times New Roman"/>
                <w:b/>
                <w:bCs/>
                <w:i/>
                <w:sz w:val="20"/>
                <w:szCs w:val="20"/>
              </w:rPr>
              <w:t>S3.6c</w:t>
            </w:r>
          </w:p>
          <w:p w:rsidR="009753FF" w:rsidRPr="009753FF" w:rsidRDefault="009753FF" w:rsidP="004A15AC">
            <w:pPr>
              <w:pStyle w:val="ListParagraph"/>
              <w:widowControl w:val="0"/>
              <w:numPr>
                <w:ilvl w:val="0"/>
                <w:numId w:val="13"/>
              </w:numPr>
              <w:autoSpaceDE w:val="0"/>
              <w:autoSpaceDN w:val="0"/>
              <w:adjustRightInd w:val="0"/>
              <w:ind w:left="180" w:hanging="270"/>
              <w:rPr>
                <w:rFonts w:cs="Times New Roman"/>
                <w:bCs/>
                <w:sz w:val="20"/>
                <w:szCs w:val="20"/>
              </w:rPr>
            </w:pPr>
            <w:r w:rsidRPr="009753FF">
              <w:rPr>
                <w:rFonts w:cs="Times New Roman"/>
                <w:bCs/>
                <w:sz w:val="20"/>
                <w:szCs w:val="20"/>
              </w:rPr>
              <w:t xml:space="preserve">Request/provide information </w:t>
            </w:r>
            <w:r w:rsidRPr="009753FF">
              <w:rPr>
                <w:rFonts w:cs="Times New Roman"/>
                <w:b/>
                <w:bCs/>
                <w:i/>
                <w:sz w:val="20"/>
                <w:szCs w:val="20"/>
              </w:rPr>
              <w:t>S1.5a</w:t>
            </w:r>
          </w:p>
          <w:p w:rsidR="009753FF" w:rsidRPr="009753FF" w:rsidRDefault="00454F5D" w:rsidP="004A15AC">
            <w:pPr>
              <w:pStyle w:val="ListParagraph"/>
              <w:widowControl w:val="0"/>
              <w:numPr>
                <w:ilvl w:val="0"/>
                <w:numId w:val="13"/>
              </w:numPr>
              <w:autoSpaceDE w:val="0"/>
              <w:autoSpaceDN w:val="0"/>
              <w:adjustRightInd w:val="0"/>
              <w:ind w:left="180" w:hanging="270"/>
              <w:rPr>
                <w:rFonts w:cs="Times New Roman"/>
                <w:bCs/>
                <w:sz w:val="20"/>
                <w:szCs w:val="20"/>
              </w:rPr>
            </w:pPr>
            <w:r>
              <w:rPr>
                <w:rFonts w:cs="Times New Roman"/>
                <w:bCs/>
                <w:sz w:val="20"/>
                <w:szCs w:val="20"/>
              </w:rPr>
              <w:t>D</w:t>
            </w:r>
            <w:r w:rsidR="009753FF" w:rsidRPr="009753FF">
              <w:rPr>
                <w:rFonts w:cs="Times New Roman"/>
                <w:bCs/>
                <w:sz w:val="20"/>
                <w:szCs w:val="20"/>
              </w:rPr>
              <w:t>escribe how to get to a place</w:t>
            </w:r>
          </w:p>
          <w:p w:rsidR="009753FF" w:rsidRPr="009753FF" w:rsidRDefault="009753FF" w:rsidP="004A15AC">
            <w:pPr>
              <w:pStyle w:val="ListParagraph"/>
              <w:widowControl w:val="0"/>
              <w:numPr>
                <w:ilvl w:val="0"/>
                <w:numId w:val="13"/>
              </w:numPr>
              <w:autoSpaceDE w:val="0"/>
              <w:autoSpaceDN w:val="0"/>
              <w:adjustRightInd w:val="0"/>
              <w:ind w:left="180" w:hanging="270"/>
              <w:rPr>
                <w:rFonts w:cs="Times New Roman"/>
                <w:bCs/>
                <w:sz w:val="20"/>
                <w:szCs w:val="20"/>
              </w:rPr>
            </w:pPr>
            <w:r w:rsidRPr="009753FF">
              <w:rPr>
                <w:rFonts w:cs="Times New Roman"/>
                <w:bCs/>
                <w:sz w:val="20"/>
                <w:szCs w:val="20"/>
              </w:rPr>
              <w:t>Understand less frequent word reductions</w:t>
            </w:r>
          </w:p>
          <w:p w:rsidR="009753FF" w:rsidRPr="009753FF" w:rsidRDefault="009753FF" w:rsidP="004A15AC">
            <w:pPr>
              <w:pStyle w:val="ListParagraph"/>
              <w:widowControl w:val="0"/>
              <w:numPr>
                <w:ilvl w:val="0"/>
                <w:numId w:val="13"/>
              </w:numPr>
              <w:autoSpaceDE w:val="0"/>
              <w:autoSpaceDN w:val="0"/>
              <w:adjustRightInd w:val="0"/>
              <w:ind w:left="180" w:hanging="270"/>
              <w:rPr>
                <w:rFonts w:cs="Times New Roman"/>
                <w:bCs/>
                <w:sz w:val="20"/>
                <w:szCs w:val="20"/>
              </w:rPr>
            </w:pPr>
            <w:r w:rsidRPr="009753FF">
              <w:rPr>
                <w:rFonts w:cs="Times New Roman"/>
                <w:bCs/>
                <w:sz w:val="20"/>
                <w:szCs w:val="20"/>
              </w:rPr>
              <w:t xml:space="preserve">Understand and use high intermediate structure </w:t>
            </w:r>
          </w:p>
          <w:p w:rsidR="009753FF" w:rsidRPr="00533E26" w:rsidRDefault="009753FF" w:rsidP="004A15AC">
            <w:pPr>
              <w:pStyle w:val="ListParagraph"/>
              <w:widowControl w:val="0"/>
              <w:numPr>
                <w:ilvl w:val="0"/>
                <w:numId w:val="13"/>
              </w:numPr>
              <w:autoSpaceDE w:val="0"/>
              <w:autoSpaceDN w:val="0"/>
              <w:adjustRightInd w:val="0"/>
              <w:ind w:left="180" w:hanging="270"/>
              <w:rPr>
                <w:rFonts w:cs="Times New Roman"/>
                <w:bCs/>
                <w:sz w:val="20"/>
                <w:szCs w:val="20"/>
              </w:rPr>
            </w:pPr>
            <w:r w:rsidRPr="009753FF">
              <w:rPr>
                <w:rFonts w:cs="Times New Roman"/>
                <w:bCs/>
                <w:sz w:val="20"/>
                <w:szCs w:val="20"/>
              </w:rPr>
              <w:t xml:space="preserve">Use phrasing and sentence stress for meaning </w:t>
            </w:r>
            <w:r w:rsidRPr="009753FF">
              <w:rPr>
                <w:rFonts w:cs="Times New Roman"/>
                <w:b/>
                <w:bCs/>
                <w:i/>
                <w:sz w:val="20"/>
                <w:szCs w:val="20"/>
              </w:rPr>
              <w:t>S2.5d&amp;e</w:t>
            </w:r>
          </w:p>
          <w:p w:rsidR="00533E26" w:rsidRPr="00533E26" w:rsidRDefault="00533E26" w:rsidP="004A15AC">
            <w:pPr>
              <w:pStyle w:val="ListParagraph"/>
              <w:widowControl w:val="0"/>
              <w:numPr>
                <w:ilvl w:val="0"/>
                <w:numId w:val="13"/>
              </w:numPr>
              <w:autoSpaceDE w:val="0"/>
              <w:autoSpaceDN w:val="0"/>
              <w:adjustRightInd w:val="0"/>
              <w:ind w:left="180" w:hanging="270"/>
              <w:rPr>
                <w:rFonts w:cs="Times New Roman"/>
                <w:bCs/>
                <w:sz w:val="20"/>
                <w:szCs w:val="20"/>
              </w:rPr>
            </w:pPr>
            <w:r w:rsidRPr="00533E26">
              <w:rPr>
                <w:rFonts w:cs="Times New Roman"/>
                <w:bCs/>
                <w:sz w:val="20"/>
                <w:szCs w:val="20"/>
              </w:rPr>
              <w:t>Ask for and provide clarification</w:t>
            </w:r>
          </w:p>
          <w:p w:rsidR="00533E26" w:rsidRPr="009753FF" w:rsidRDefault="00533E26" w:rsidP="004A15AC">
            <w:pPr>
              <w:pStyle w:val="ListParagraph"/>
              <w:widowControl w:val="0"/>
              <w:numPr>
                <w:ilvl w:val="0"/>
                <w:numId w:val="13"/>
              </w:numPr>
              <w:autoSpaceDE w:val="0"/>
              <w:autoSpaceDN w:val="0"/>
              <w:adjustRightInd w:val="0"/>
              <w:ind w:left="180" w:hanging="270"/>
              <w:rPr>
                <w:rFonts w:cs="Times New Roman"/>
                <w:bCs/>
                <w:sz w:val="20"/>
                <w:szCs w:val="20"/>
              </w:rPr>
            </w:pPr>
            <w:r w:rsidRPr="00533E26">
              <w:rPr>
                <w:rFonts w:cs="Times New Roman"/>
                <w:bCs/>
                <w:sz w:val="20"/>
                <w:szCs w:val="20"/>
              </w:rPr>
              <w:t>Re-tell/Rephrase stories from reading or speeches</w:t>
            </w:r>
          </w:p>
        </w:tc>
        <w:tc>
          <w:tcPr>
            <w:tcW w:w="1445" w:type="dxa"/>
          </w:tcPr>
          <w:p w:rsidR="009753FF" w:rsidRPr="009753FF" w:rsidRDefault="009753FF" w:rsidP="00B37E35">
            <w:pPr>
              <w:pStyle w:val="ListParagraph"/>
              <w:widowControl w:val="0"/>
              <w:numPr>
                <w:ilvl w:val="0"/>
                <w:numId w:val="14"/>
              </w:numPr>
              <w:tabs>
                <w:tab w:val="left" w:pos="258"/>
              </w:tabs>
              <w:autoSpaceDE w:val="0"/>
              <w:autoSpaceDN w:val="0"/>
              <w:adjustRightInd w:val="0"/>
              <w:ind w:left="-18" w:firstLine="18"/>
              <w:rPr>
                <w:rFonts w:cs="Times New Roman"/>
                <w:bCs/>
                <w:sz w:val="20"/>
                <w:szCs w:val="20"/>
              </w:rPr>
            </w:pPr>
            <w:r w:rsidRPr="009753FF">
              <w:rPr>
                <w:rFonts w:cs="Times New Roman"/>
                <w:bCs/>
                <w:sz w:val="20"/>
                <w:szCs w:val="20"/>
              </w:rPr>
              <w:t xml:space="preserve"> Review of mixed tenses, modals and past modals, gerunds and infinitives</w:t>
            </w:r>
          </w:p>
          <w:p w:rsidR="009753FF" w:rsidRPr="009753FF" w:rsidRDefault="009753FF" w:rsidP="00B37E35">
            <w:pPr>
              <w:pStyle w:val="ListParagraph"/>
              <w:widowControl w:val="0"/>
              <w:numPr>
                <w:ilvl w:val="0"/>
                <w:numId w:val="14"/>
              </w:numPr>
              <w:tabs>
                <w:tab w:val="left" w:pos="258"/>
              </w:tabs>
              <w:autoSpaceDE w:val="0"/>
              <w:autoSpaceDN w:val="0"/>
              <w:adjustRightInd w:val="0"/>
              <w:ind w:left="-18" w:firstLine="18"/>
              <w:rPr>
                <w:rFonts w:cs="Times New Roman"/>
                <w:bCs/>
                <w:sz w:val="20"/>
                <w:szCs w:val="20"/>
              </w:rPr>
            </w:pPr>
            <w:r w:rsidRPr="009753FF">
              <w:rPr>
                <w:rFonts w:cs="Times New Roman"/>
                <w:bCs/>
                <w:sz w:val="20"/>
                <w:szCs w:val="20"/>
              </w:rPr>
              <w:t xml:space="preserve">Use most verb forms and tenses including present and past perfect and past progressives </w:t>
            </w:r>
            <w:r w:rsidRPr="009753FF">
              <w:rPr>
                <w:rFonts w:cs="Times New Roman"/>
                <w:b/>
                <w:bCs/>
                <w:i/>
                <w:sz w:val="20"/>
                <w:szCs w:val="20"/>
              </w:rPr>
              <w:t>S2.6c</w:t>
            </w:r>
          </w:p>
          <w:p w:rsidR="009753FF" w:rsidRPr="009753FF" w:rsidRDefault="009753FF" w:rsidP="00B37E35">
            <w:pPr>
              <w:pStyle w:val="ListParagraph"/>
              <w:widowControl w:val="0"/>
              <w:numPr>
                <w:ilvl w:val="0"/>
                <w:numId w:val="14"/>
              </w:numPr>
              <w:tabs>
                <w:tab w:val="left" w:pos="258"/>
              </w:tabs>
              <w:autoSpaceDE w:val="0"/>
              <w:autoSpaceDN w:val="0"/>
              <w:adjustRightInd w:val="0"/>
              <w:ind w:left="-18" w:firstLine="18"/>
              <w:rPr>
                <w:rFonts w:cs="Times New Roman"/>
                <w:bCs/>
                <w:sz w:val="20"/>
                <w:szCs w:val="20"/>
              </w:rPr>
            </w:pPr>
            <w:r w:rsidRPr="009753FF">
              <w:rPr>
                <w:rFonts w:cs="Times New Roman"/>
                <w:bCs/>
                <w:sz w:val="20"/>
                <w:szCs w:val="20"/>
              </w:rPr>
              <w:t>2</w:t>
            </w:r>
            <w:r w:rsidRPr="009753FF">
              <w:rPr>
                <w:rFonts w:cs="Times New Roman"/>
                <w:bCs/>
                <w:sz w:val="20"/>
                <w:szCs w:val="20"/>
                <w:vertAlign w:val="superscript"/>
              </w:rPr>
              <w:t>nd</w:t>
            </w:r>
            <w:r w:rsidRPr="009753FF">
              <w:rPr>
                <w:rFonts w:cs="Times New Roman"/>
                <w:bCs/>
                <w:sz w:val="20"/>
                <w:szCs w:val="20"/>
              </w:rPr>
              <w:t xml:space="preserve"> &amp; 3</w:t>
            </w:r>
            <w:r w:rsidRPr="009753FF">
              <w:rPr>
                <w:rFonts w:cs="Times New Roman"/>
                <w:bCs/>
                <w:sz w:val="20"/>
                <w:szCs w:val="20"/>
                <w:vertAlign w:val="superscript"/>
              </w:rPr>
              <w:t>rd</w:t>
            </w:r>
            <w:r w:rsidRPr="009753FF">
              <w:rPr>
                <w:rFonts w:cs="Times New Roman"/>
                <w:bCs/>
                <w:sz w:val="20"/>
                <w:szCs w:val="20"/>
              </w:rPr>
              <w:t xml:space="preserve"> (unreal) conditionals</w:t>
            </w:r>
          </w:p>
          <w:p w:rsidR="009753FF" w:rsidRPr="009753FF" w:rsidRDefault="009753FF" w:rsidP="00B37E35">
            <w:pPr>
              <w:pStyle w:val="ListParagraph"/>
              <w:widowControl w:val="0"/>
              <w:numPr>
                <w:ilvl w:val="0"/>
                <w:numId w:val="14"/>
              </w:numPr>
              <w:tabs>
                <w:tab w:val="left" w:pos="258"/>
              </w:tabs>
              <w:autoSpaceDE w:val="0"/>
              <w:autoSpaceDN w:val="0"/>
              <w:adjustRightInd w:val="0"/>
              <w:ind w:left="-18" w:firstLine="18"/>
              <w:rPr>
                <w:rFonts w:cs="Times New Roman"/>
                <w:bCs/>
                <w:sz w:val="20"/>
                <w:szCs w:val="20"/>
              </w:rPr>
            </w:pPr>
            <w:r w:rsidRPr="009753FF">
              <w:rPr>
                <w:rFonts w:cs="Times New Roman"/>
                <w:bCs/>
                <w:sz w:val="20"/>
                <w:szCs w:val="20"/>
              </w:rPr>
              <w:t>Future continuous</w:t>
            </w:r>
          </w:p>
          <w:p w:rsidR="009753FF" w:rsidRPr="009753FF" w:rsidRDefault="009753FF" w:rsidP="00B37E35">
            <w:pPr>
              <w:pStyle w:val="ListParagraph"/>
              <w:widowControl w:val="0"/>
              <w:numPr>
                <w:ilvl w:val="0"/>
                <w:numId w:val="14"/>
              </w:numPr>
              <w:tabs>
                <w:tab w:val="left" w:pos="258"/>
              </w:tabs>
              <w:autoSpaceDE w:val="0"/>
              <w:autoSpaceDN w:val="0"/>
              <w:adjustRightInd w:val="0"/>
              <w:ind w:left="-18" w:firstLine="18"/>
              <w:rPr>
                <w:rFonts w:cs="Times New Roman"/>
                <w:bCs/>
                <w:sz w:val="20"/>
                <w:szCs w:val="20"/>
              </w:rPr>
            </w:pPr>
            <w:r w:rsidRPr="009753FF">
              <w:rPr>
                <w:rFonts w:cs="Times New Roman"/>
                <w:bCs/>
                <w:sz w:val="20"/>
                <w:szCs w:val="20"/>
              </w:rPr>
              <w:t>Passive voice</w:t>
            </w:r>
          </w:p>
          <w:p w:rsidR="009753FF" w:rsidRPr="009753FF" w:rsidRDefault="009753FF" w:rsidP="00B37E35">
            <w:pPr>
              <w:pStyle w:val="ListParagraph"/>
              <w:widowControl w:val="0"/>
              <w:numPr>
                <w:ilvl w:val="0"/>
                <w:numId w:val="14"/>
              </w:numPr>
              <w:tabs>
                <w:tab w:val="left" w:pos="258"/>
              </w:tabs>
              <w:autoSpaceDE w:val="0"/>
              <w:autoSpaceDN w:val="0"/>
              <w:adjustRightInd w:val="0"/>
              <w:ind w:left="-18" w:firstLine="18"/>
              <w:rPr>
                <w:rFonts w:cs="Times New Roman"/>
                <w:bCs/>
                <w:sz w:val="20"/>
                <w:szCs w:val="20"/>
              </w:rPr>
            </w:pPr>
            <w:r w:rsidRPr="009753FF">
              <w:rPr>
                <w:rFonts w:cs="Times New Roman"/>
                <w:bCs/>
                <w:sz w:val="20"/>
                <w:szCs w:val="20"/>
              </w:rPr>
              <w:t>Direct and indirect speech</w:t>
            </w:r>
          </w:p>
          <w:p w:rsidR="009753FF" w:rsidRPr="009753FF" w:rsidRDefault="009753FF" w:rsidP="00B37E35">
            <w:pPr>
              <w:pStyle w:val="ListParagraph"/>
              <w:widowControl w:val="0"/>
              <w:numPr>
                <w:ilvl w:val="0"/>
                <w:numId w:val="14"/>
              </w:numPr>
              <w:tabs>
                <w:tab w:val="left" w:pos="258"/>
              </w:tabs>
              <w:autoSpaceDE w:val="0"/>
              <w:autoSpaceDN w:val="0"/>
              <w:adjustRightInd w:val="0"/>
              <w:ind w:left="-18" w:firstLine="18"/>
              <w:rPr>
                <w:rFonts w:cs="Times New Roman"/>
                <w:bCs/>
                <w:sz w:val="20"/>
                <w:szCs w:val="20"/>
              </w:rPr>
            </w:pPr>
            <w:r w:rsidRPr="009753FF">
              <w:rPr>
                <w:rFonts w:cs="Times New Roman"/>
                <w:bCs/>
                <w:sz w:val="20"/>
                <w:szCs w:val="20"/>
              </w:rPr>
              <w:t>If and wish clauses</w:t>
            </w:r>
          </w:p>
          <w:p w:rsidR="009753FF" w:rsidRPr="009753FF" w:rsidRDefault="009753FF" w:rsidP="00B37E35">
            <w:pPr>
              <w:pStyle w:val="ListParagraph"/>
              <w:widowControl w:val="0"/>
              <w:numPr>
                <w:ilvl w:val="0"/>
                <w:numId w:val="14"/>
              </w:numPr>
              <w:tabs>
                <w:tab w:val="left" w:pos="258"/>
              </w:tabs>
              <w:autoSpaceDE w:val="0"/>
              <w:autoSpaceDN w:val="0"/>
              <w:adjustRightInd w:val="0"/>
              <w:ind w:left="-18" w:firstLine="18"/>
              <w:rPr>
                <w:rFonts w:cs="Times New Roman"/>
                <w:bCs/>
                <w:sz w:val="20"/>
                <w:szCs w:val="20"/>
              </w:rPr>
            </w:pPr>
            <w:r w:rsidRPr="009753FF">
              <w:rPr>
                <w:rFonts w:cs="Times New Roman"/>
                <w:bCs/>
                <w:sz w:val="20"/>
                <w:szCs w:val="20"/>
              </w:rPr>
              <w:t>Phrasal verbs</w:t>
            </w:r>
          </w:p>
          <w:p w:rsidR="009753FF" w:rsidRDefault="009753FF" w:rsidP="00B37E35">
            <w:pPr>
              <w:pStyle w:val="ListParagraph"/>
              <w:widowControl w:val="0"/>
              <w:numPr>
                <w:ilvl w:val="0"/>
                <w:numId w:val="14"/>
              </w:numPr>
              <w:tabs>
                <w:tab w:val="left" w:pos="258"/>
                <w:tab w:val="left" w:pos="342"/>
              </w:tabs>
              <w:autoSpaceDE w:val="0"/>
              <w:autoSpaceDN w:val="0"/>
              <w:adjustRightInd w:val="0"/>
              <w:ind w:left="-18" w:firstLine="18"/>
              <w:rPr>
                <w:rFonts w:cs="Times New Roman"/>
                <w:bCs/>
                <w:sz w:val="20"/>
                <w:szCs w:val="20"/>
              </w:rPr>
            </w:pPr>
            <w:r w:rsidRPr="009753FF">
              <w:rPr>
                <w:rFonts w:cs="Times New Roman"/>
                <w:bCs/>
                <w:sz w:val="20"/>
                <w:szCs w:val="20"/>
              </w:rPr>
              <w:t>Past modals – could have, should have, etc.</w:t>
            </w:r>
          </w:p>
          <w:p w:rsidR="009753FF" w:rsidRPr="00EE7542" w:rsidRDefault="009753FF" w:rsidP="00EE7542">
            <w:pPr>
              <w:widowControl w:val="0"/>
              <w:tabs>
                <w:tab w:val="left" w:pos="342"/>
              </w:tabs>
              <w:autoSpaceDE w:val="0"/>
              <w:autoSpaceDN w:val="0"/>
              <w:adjustRightInd w:val="0"/>
              <w:rPr>
                <w:rFonts w:cs="Times New Roman"/>
                <w:bCs/>
                <w:sz w:val="20"/>
                <w:szCs w:val="20"/>
              </w:rPr>
            </w:pPr>
          </w:p>
        </w:tc>
        <w:tc>
          <w:tcPr>
            <w:tcW w:w="1800" w:type="dxa"/>
          </w:tcPr>
          <w:p w:rsidR="009753FF" w:rsidRPr="009753FF" w:rsidRDefault="009753FF" w:rsidP="00B37E35">
            <w:pPr>
              <w:pStyle w:val="ListParagraph"/>
              <w:widowControl w:val="0"/>
              <w:numPr>
                <w:ilvl w:val="0"/>
                <w:numId w:val="15"/>
              </w:numPr>
              <w:tabs>
                <w:tab w:val="left" w:pos="263"/>
              </w:tabs>
              <w:autoSpaceDE w:val="0"/>
              <w:autoSpaceDN w:val="0"/>
              <w:adjustRightInd w:val="0"/>
              <w:ind w:left="67" w:hanging="68"/>
              <w:rPr>
                <w:rFonts w:cs="Times New Roman"/>
                <w:bCs/>
                <w:sz w:val="20"/>
                <w:szCs w:val="20"/>
              </w:rPr>
            </w:pPr>
            <w:r w:rsidRPr="009753FF">
              <w:rPr>
                <w:rFonts w:cs="Times New Roman"/>
                <w:bCs/>
                <w:sz w:val="20"/>
                <w:szCs w:val="20"/>
              </w:rPr>
              <w:t xml:space="preserve">Understand vocabulary related to a variety of common and current topics </w:t>
            </w:r>
            <w:r w:rsidRPr="009753FF">
              <w:rPr>
                <w:rFonts w:cs="Times New Roman"/>
                <w:b/>
                <w:bCs/>
                <w:i/>
                <w:sz w:val="20"/>
                <w:szCs w:val="20"/>
              </w:rPr>
              <w:t>L2.6a</w:t>
            </w:r>
            <w:r w:rsidRPr="009753FF">
              <w:rPr>
                <w:rFonts w:cs="Times New Roman"/>
                <w:bCs/>
                <w:sz w:val="20"/>
                <w:szCs w:val="20"/>
              </w:rPr>
              <w:t xml:space="preserve"> </w:t>
            </w:r>
          </w:p>
          <w:p w:rsidR="009753FF" w:rsidRPr="009753FF" w:rsidRDefault="009753FF" w:rsidP="00B37E35">
            <w:pPr>
              <w:pStyle w:val="ListParagraph"/>
              <w:widowControl w:val="0"/>
              <w:numPr>
                <w:ilvl w:val="0"/>
                <w:numId w:val="15"/>
              </w:numPr>
              <w:tabs>
                <w:tab w:val="left" w:pos="263"/>
              </w:tabs>
              <w:autoSpaceDE w:val="0"/>
              <w:autoSpaceDN w:val="0"/>
              <w:adjustRightInd w:val="0"/>
              <w:ind w:left="67" w:hanging="68"/>
              <w:rPr>
                <w:rFonts w:cs="Times New Roman"/>
                <w:bCs/>
                <w:sz w:val="20"/>
                <w:szCs w:val="20"/>
              </w:rPr>
            </w:pPr>
            <w:r w:rsidRPr="009753FF">
              <w:rPr>
                <w:rFonts w:cs="Times New Roman"/>
                <w:bCs/>
                <w:sz w:val="20"/>
                <w:szCs w:val="20"/>
              </w:rPr>
              <w:t xml:space="preserve">Understand high intermediate grammatical structures </w:t>
            </w:r>
          </w:p>
          <w:p w:rsidR="009753FF" w:rsidRPr="009753FF" w:rsidRDefault="009753FF" w:rsidP="00B37E35">
            <w:pPr>
              <w:pStyle w:val="ListParagraph"/>
              <w:widowControl w:val="0"/>
              <w:numPr>
                <w:ilvl w:val="0"/>
                <w:numId w:val="15"/>
              </w:numPr>
              <w:tabs>
                <w:tab w:val="left" w:pos="263"/>
              </w:tabs>
              <w:autoSpaceDE w:val="0"/>
              <w:autoSpaceDN w:val="0"/>
              <w:adjustRightInd w:val="0"/>
              <w:ind w:left="67" w:hanging="68"/>
              <w:rPr>
                <w:rFonts w:cs="Times New Roman"/>
                <w:bCs/>
                <w:sz w:val="20"/>
                <w:szCs w:val="20"/>
              </w:rPr>
            </w:pPr>
            <w:r w:rsidRPr="009753FF">
              <w:rPr>
                <w:rFonts w:cs="Times New Roman"/>
                <w:bCs/>
                <w:sz w:val="20"/>
                <w:szCs w:val="20"/>
              </w:rPr>
              <w:t xml:space="preserve">Use vocabulary to express shades of meaning </w:t>
            </w:r>
            <w:r w:rsidRPr="009753FF">
              <w:rPr>
                <w:rFonts w:cs="Times New Roman"/>
                <w:b/>
                <w:bCs/>
                <w:i/>
                <w:sz w:val="20"/>
                <w:szCs w:val="20"/>
              </w:rPr>
              <w:t>S2.6b</w:t>
            </w:r>
          </w:p>
          <w:p w:rsidR="009753FF" w:rsidRPr="009753FF" w:rsidRDefault="009753FF" w:rsidP="00B37E35">
            <w:pPr>
              <w:pStyle w:val="ListParagraph"/>
              <w:widowControl w:val="0"/>
              <w:numPr>
                <w:ilvl w:val="0"/>
                <w:numId w:val="15"/>
              </w:numPr>
              <w:tabs>
                <w:tab w:val="left" w:pos="263"/>
              </w:tabs>
              <w:autoSpaceDE w:val="0"/>
              <w:autoSpaceDN w:val="0"/>
              <w:adjustRightInd w:val="0"/>
              <w:ind w:left="67" w:hanging="68"/>
              <w:rPr>
                <w:rFonts w:cs="Times New Roman"/>
                <w:b/>
                <w:bCs/>
                <w:i/>
                <w:sz w:val="20"/>
                <w:szCs w:val="20"/>
              </w:rPr>
            </w:pPr>
            <w:r w:rsidRPr="009753FF">
              <w:rPr>
                <w:rFonts w:cs="Times New Roman"/>
                <w:bCs/>
                <w:sz w:val="20"/>
                <w:szCs w:val="20"/>
              </w:rPr>
              <w:t xml:space="preserve">Expand vocabulary, including high frequency words, idioms, synonyms/ antonyms, phrasal verbs, as well as common function words </w:t>
            </w:r>
            <w:r w:rsidRPr="009753FF">
              <w:rPr>
                <w:rFonts w:cs="Times New Roman"/>
                <w:b/>
                <w:bCs/>
                <w:i/>
                <w:sz w:val="20"/>
                <w:szCs w:val="20"/>
              </w:rPr>
              <w:t>R2.6b&amp;d</w:t>
            </w:r>
          </w:p>
          <w:p w:rsidR="009753FF" w:rsidRDefault="009753FF" w:rsidP="00B37E35">
            <w:pPr>
              <w:pStyle w:val="ListParagraph"/>
              <w:widowControl w:val="0"/>
              <w:numPr>
                <w:ilvl w:val="0"/>
                <w:numId w:val="15"/>
              </w:numPr>
              <w:tabs>
                <w:tab w:val="left" w:pos="263"/>
              </w:tabs>
              <w:autoSpaceDE w:val="0"/>
              <w:autoSpaceDN w:val="0"/>
              <w:adjustRightInd w:val="0"/>
              <w:ind w:left="67" w:hanging="68"/>
              <w:rPr>
                <w:rFonts w:cs="Times New Roman"/>
                <w:bCs/>
                <w:sz w:val="20"/>
                <w:szCs w:val="20"/>
              </w:rPr>
            </w:pPr>
            <w:r w:rsidRPr="009753FF">
              <w:rPr>
                <w:rFonts w:cs="Times New Roman"/>
                <w:bCs/>
                <w:sz w:val="20"/>
                <w:szCs w:val="20"/>
              </w:rPr>
              <w:t xml:space="preserve">Use words accurately (correct part of speech, correct meaning for the context) </w:t>
            </w:r>
          </w:p>
          <w:p w:rsidR="009753FF" w:rsidRPr="009753FF" w:rsidRDefault="00533E26" w:rsidP="00B37E35">
            <w:pPr>
              <w:pStyle w:val="ListParagraph"/>
              <w:widowControl w:val="0"/>
              <w:numPr>
                <w:ilvl w:val="0"/>
                <w:numId w:val="15"/>
              </w:numPr>
              <w:tabs>
                <w:tab w:val="left" w:pos="263"/>
              </w:tabs>
              <w:autoSpaceDE w:val="0"/>
              <w:autoSpaceDN w:val="0"/>
              <w:adjustRightInd w:val="0"/>
              <w:ind w:left="67" w:hanging="68"/>
              <w:rPr>
                <w:rFonts w:cs="Times New Roman"/>
                <w:bCs/>
                <w:sz w:val="20"/>
                <w:szCs w:val="20"/>
              </w:rPr>
            </w:pPr>
            <w:r w:rsidRPr="00533E26">
              <w:rPr>
                <w:rFonts w:cs="Times New Roman"/>
                <w:bCs/>
                <w:sz w:val="20"/>
                <w:szCs w:val="20"/>
              </w:rPr>
              <w:t>Interpret suffixes and prefixes</w:t>
            </w:r>
          </w:p>
        </w:tc>
        <w:tc>
          <w:tcPr>
            <w:tcW w:w="2520" w:type="dxa"/>
          </w:tcPr>
          <w:p w:rsidR="009753FF" w:rsidRPr="009753FF" w:rsidRDefault="009753FF" w:rsidP="004A15AC">
            <w:pPr>
              <w:pStyle w:val="ListParagraph"/>
              <w:widowControl w:val="0"/>
              <w:numPr>
                <w:ilvl w:val="0"/>
                <w:numId w:val="16"/>
              </w:numPr>
              <w:autoSpaceDE w:val="0"/>
              <w:autoSpaceDN w:val="0"/>
              <w:adjustRightInd w:val="0"/>
              <w:ind w:left="162" w:hanging="175"/>
              <w:rPr>
                <w:rFonts w:cs="Times New Roman"/>
                <w:bCs/>
                <w:sz w:val="20"/>
                <w:szCs w:val="20"/>
              </w:rPr>
            </w:pPr>
            <w:r w:rsidRPr="009753FF">
              <w:rPr>
                <w:rFonts w:cs="Times New Roman"/>
                <w:bCs/>
                <w:sz w:val="20"/>
                <w:szCs w:val="20"/>
              </w:rPr>
              <w:t xml:space="preserve">Review and expand skills listed in ELL 4, including previewing, sequencing, finding main ideas, making inferences, drawing conclusions, finding facts and details, skimming, scanning, comparing/ contrasting, summarizing </w:t>
            </w:r>
            <w:r w:rsidRPr="009753FF">
              <w:rPr>
                <w:rFonts w:cs="Times New Roman"/>
                <w:b/>
                <w:bCs/>
                <w:i/>
                <w:sz w:val="20"/>
                <w:szCs w:val="20"/>
              </w:rPr>
              <w:t>R1.6b,c,d,e</w:t>
            </w:r>
          </w:p>
          <w:p w:rsidR="009753FF" w:rsidRDefault="009753FF" w:rsidP="004A15AC">
            <w:pPr>
              <w:pStyle w:val="ListParagraph"/>
              <w:widowControl w:val="0"/>
              <w:numPr>
                <w:ilvl w:val="0"/>
                <w:numId w:val="16"/>
              </w:numPr>
              <w:autoSpaceDE w:val="0"/>
              <w:autoSpaceDN w:val="0"/>
              <w:adjustRightInd w:val="0"/>
              <w:ind w:left="162" w:hanging="175"/>
              <w:rPr>
                <w:rFonts w:cs="Times New Roman"/>
                <w:bCs/>
                <w:sz w:val="20"/>
                <w:szCs w:val="20"/>
              </w:rPr>
            </w:pPr>
            <w:r w:rsidRPr="009753FF">
              <w:rPr>
                <w:rFonts w:cs="Times New Roman"/>
                <w:bCs/>
                <w:sz w:val="20"/>
                <w:szCs w:val="20"/>
              </w:rPr>
              <w:t>Understand point of view</w:t>
            </w:r>
          </w:p>
          <w:p w:rsidR="00533E26" w:rsidRPr="009753FF" w:rsidRDefault="00533E26" w:rsidP="004A15AC">
            <w:pPr>
              <w:pStyle w:val="ListParagraph"/>
              <w:widowControl w:val="0"/>
              <w:numPr>
                <w:ilvl w:val="0"/>
                <w:numId w:val="16"/>
              </w:numPr>
              <w:autoSpaceDE w:val="0"/>
              <w:autoSpaceDN w:val="0"/>
              <w:adjustRightInd w:val="0"/>
              <w:ind w:left="162" w:hanging="175"/>
              <w:rPr>
                <w:rFonts w:cs="Times New Roman"/>
                <w:bCs/>
                <w:sz w:val="20"/>
                <w:szCs w:val="20"/>
              </w:rPr>
            </w:pPr>
            <w:r>
              <w:rPr>
                <w:rFonts w:cs="Times New Roman"/>
                <w:bCs/>
                <w:sz w:val="20"/>
                <w:szCs w:val="20"/>
              </w:rPr>
              <w:t>Recognize ¶ structure: main idea, topic sentence, supporting sentences, conclusion</w:t>
            </w:r>
          </w:p>
          <w:p w:rsidR="009753FF" w:rsidRPr="009753FF" w:rsidRDefault="009753FF" w:rsidP="004A15AC">
            <w:pPr>
              <w:pStyle w:val="ListParagraph"/>
              <w:widowControl w:val="0"/>
              <w:numPr>
                <w:ilvl w:val="0"/>
                <w:numId w:val="16"/>
              </w:numPr>
              <w:autoSpaceDE w:val="0"/>
              <w:autoSpaceDN w:val="0"/>
              <w:adjustRightInd w:val="0"/>
              <w:ind w:left="162" w:hanging="175"/>
              <w:rPr>
                <w:rFonts w:cs="Times New Roman"/>
                <w:bCs/>
                <w:sz w:val="20"/>
                <w:szCs w:val="20"/>
              </w:rPr>
            </w:pPr>
            <w:r w:rsidRPr="009753FF">
              <w:rPr>
                <w:rFonts w:cs="Times New Roman"/>
                <w:bCs/>
                <w:sz w:val="20"/>
                <w:szCs w:val="20"/>
              </w:rPr>
              <w:t>Understand key transition words in a narrative</w:t>
            </w:r>
          </w:p>
          <w:p w:rsidR="009753FF" w:rsidRPr="009753FF" w:rsidRDefault="009753FF" w:rsidP="004A15AC">
            <w:pPr>
              <w:pStyle w:val="ListParagraph"/>
              <w:widowControl w:val="0"/>
              <w:numPr>
                <w:ilvl w:val="0"/>
                <w:numId w:val="16"/>
              </w:numPr>
              <w:autoSpaceDE w:val="0"/>
              <w:autoSpaceDN w:val="0"/>
              <w:adjustRightInd w:val="0"/>
              <w:ind w:left="162" w:hanging="175"/>
              <w:rPr>
                <w:rFonts w:cs="Times New Roman"/>
                <w:bCs/>
                <w:sz w:val="20"/>
                <w:szCs w:val="20"/>
              </w:rPr>
            </w:pPr>
            <w:r w:rsidRPr="009753FF">
              <w:rPr>
                <w:rFonts w:cs="Times New Roman"/>
                <w:bCs/>
                <w:sz w:val="20"/>
                <w:szCs w:val="20"/>
              </w:rPr>
              <w:t xml:space="preserve">Continue to develop oral reading fluency </w:t>
            </w:r>
            <w:r w:rsidRPr="009753FF">
              <w:rPr>
                <w:rFonts w:cs="Times New Roman"/>
                <w:b/>
                <w:bCs/>
                <w:i/>
                <w:sz w:val="20"/>
                <w:szCs w:val="20"/>
              </w:rPr>
              <w:t>R2.6a</w:t>
            </w:r>
          </w:p>
          <w:p w:rsidR="009753FF" w:rsidRPr="009753FF" w:rsidRDefault="009753FF" w:rsidP="004A15AC">
            <w:pPr>
              <w:pStyle w:val="ListParagraph"/>
              <w:widowControl w:val="0"/>
              <w:numPr>
                <w:ilvl w:val="0"/>
                <w:numId w:val="16"/>
              </w:numPr>
              <w:autoSpaceDE w:val="0"/>
              <w:autoSpaceDN w:val="0"/>
              <w:adjustRightInd w:val="0"/>
              <w:ind w:left="162" w:hanging="175"/>
              <w:rPr>
                <w:rFonts w:cs="Times New Roman"/>
                <w:bCs/>
                <w:sz w:val="20"/>
                <w:szCs w:val="20"/>
              </w:rPr>
            </w:pPr>
            <w:r w:rsidRPr="009753FF">
              <w:rPr>
                <w:rFonts w:cs="Times New Roman"/>
                <w:bCs/>
                <w:sz w:val="20"/>
                <w:szCs w:val="20"/>
              </w:rPr>
              <w:t>Distinguish between literal and figurative language</w:t>
            </w:r>
            <w:r w:rsidRPr="009753FF">
              <w:rPr>
                <w:rFonts w:cs="Times New Roman"/>
                <w:b/>
                <w:bCs/>
                <w:i/>
                <w:sz w:val="20"/>
                <w:szCs w:val="20"/>
              </w:rPr>
              <w:t xml:space="preserve"> R2.6c</w:t>
            </w:r>
          </w:p>
          <w:p w:rsidR="009753FF" w:rsidRPr="009753FF" w:rsidRDefault="009753FF" w:rsidP="004A15AC">
            <w:pPr>
              <w:pStyle w:val="ListParagraph"/>
              <w:widowControl w:val="0"/>
              <w:numPr>
                <w:ilvl w:val="0"/>
                <w:numId w:val="16"/>
              </w:numPr>
              <w:autoSpaceDE w:val="0"/>
              <w:autoSpaceDN w:val="0"/>
              <w:adjustRightInd w:val="0"/>
              <w:ind w:left="162" w:hanging="175"/>
              <w:rPr>
                <w:rFonts w:cs="Times New Roman"/>
                <w:bCs/>
                <w:sz w:val="20"/>
                <w:szCs w:val="20"/>
              </w:rPr>
            </w:pPr>
            <w:r w:rsidRPr="009753FF">
              <w:rPr>
                <w:rFonts w:cs="Times New Roman"/>
                <w:bCs/>
                <w:sz w:val="20"/>
                <w:szCs w:val="20"/>
              </w:rPr>
              <w:t xml:space="preserve">Understand the meaning of common and more complex verb tenses in context </w:t>
            </w:r>
            <w:r w:rsidRPr="009753FF">
              <w:rPr>
                <w:rFonts w:cs="Times New Roman"/>
                <w:b/>
                <w:bCs/>
                <w:i/>
                <w:sz w:val="20"/>
                <w:szCs w:val="20"/>
              </w:rPr>
              <w:t>R2.6e</w:t>
            </w:r>
          </w:p>
          <w:p w:rsidR="009753FF" w:rsidRPr="009753FF" w:rsidRDefault="009753FF" w:rsidP="004A15AC">
            <w:pPr>
              <w:pStyle w:val="ListParagraph"/>
              <w:widowControl w:val="0"/>
              <w:numPr>
                <w:ilvl w:val="0"/>
                <w:numId w:val="16"/>
              </w:numPr>
              <w:autoSpaceDE w:val="0"/>
              <w:autoSpaceDN w:val="0"/>
              <w:adjustRightInd w:val="0"/>
              <w:ind w:left="162" w:hanging="175"/>
              <w:rPr>
                <w:rFonts w:cs="Times New Roman"/>
                <w:bCs/>
                <w:sz w:val="20"/>
                <w:szCs w:val="20"/>
              </w:rPr>
            </w:pPr>
            <w:r w:rsidRPr="009753FF">
              <w:rPr>
                <w:rFonts w:cs="Times New Roman"/>
                <w:bCs/>
                <w:sz w:val="20"/>
                <w:szCs w:val="20"/>
              </w:rPr>
              <w:t>Demonstrate varied and effective word choice in writing</w:t>
            </w:r>
            <w:r w:rsidRPr="009753FF">
              <w:rPr>
                <w:rFonts w:cs="Times New Roman"/>
                <w:b/>
                <w:bCs/>
                <w:i/>
                <w:sz w:val="20"/>
                <w:szCs w:val="20"/>
              </w:rPr>
              <w:t xml:space="preserve"> W2.6b</w:t>
            </w:r>
          </w:p>
          <w:p w:rsidR="009753FF" w:rsidRPr="009753FF" w:rsidRDefault="009753FF" w:rsidP="004A15AC">
            <w:pPr>
              <w:pStyle w:val="ListParagraph"/>
              <w:widowControl w:val="0"/>
              <w:numPr>
                <w:ilvl w:val="0"/>
                <w:numId w:val="16"/>
              </w:numPr>
              <w:autoSpaceDE w:val="0"/>
              <w:autoSpaceDN w:val="0"/>
              <w:adjustRightInd w:val="0"/>
              <w:ind w:left="162" w:hanging="175"/>
              <w:rPr>
                <w:rFonts w:cs="Times New Roman"/>
                <w:bCs/>
                <w:sz w:val="20"/>
                <w:szCs w:val="20"/>
              </w:rPr>
            </w:pPr>
            <w:r w:rsidRPr="009753FF">
              <w:rPr>
                <w:rFonts w:cs="Times New Roman"/>
                <w:bCs/>
                <w:sz w:val="20"/>
                <w:szCs w:val="20"/>
              </w:rPr>
              <w:t>Interpret graphics that accompany text</w:t>
            </w:r>
          </w:p>
          <w:p w:rsidR="009753FF" w:rsidRPr="009753FF" w:rsidRDefault="009753FF" w:rsidP="00EE7542">
            <w:pPr>
              <w:pStyle w:val="ListParagraph"/>
              <w:widowControl w:val="0"/>
              <w:numPr>
                <w:ilvl w:val="0"/>
                <w:numId w:val="16"/>
              </w:numPr>
              <w:tabs>
                <w:tab w:val="left" w:pos="342"/>
              </w:tabs>
              <w:autoSpaceDE w:val="0"/>
              <w:autoSpaceDN w:val="0"/>
              <w:adjustRightInd w:val="0"/>
              <w:ind w:left="162" w:hanging="175"/>
              <w:rPr>
                <w:rFonts w:cs="Times New Roman"/>
                <w:bCs/>
                <w:sz w:val="20"/>
                <w:szCs w:val="20"/>
              </w:rPr>
            </w:pPr>
            <w:r w:rsidRPr="009753FF">
              <w:rPr>
                <w:rFonts w:cs="Times New Roman"/>
                <w:bCs/>
                <w:sz w:val="20"/>
                <w:szCs w:val="20"/>
              </w:rPr>
              <w:t xml:space="preserve"> Familiarity with a variety of comprehension testing formats --multiple choice, fill-ins, etc.</w:t>
            </w:r>
          </w:p>
        </w:tc>
        <w:tc>
          <w:tcPr>
            <w:tcW w:w="2790" w:type="dxa"/>
          </w:tcPr>
          <w:p w:rsidR="009753FF" w:rsidRPr="009753FF" w:rsidRDefault="009753FF" w:rsidP="004A15AC">
            <w:pPr>
              <w:pStyle w:val="ListParagraph"/>
              <w:widowControl w:val="0"/>
              <w:numPr>
                <w:ilvl w:val="0"/>
                <w:numId w:val="17"/>
              </w:numPr>
              <w:autoSpaceDE w:val="0"/>
              <w:autoSpaceDN w:val="0"/>
              <w:adjustRightInd w:val="0"/>
              <w:ind w:left="252" w:hanging="270"/>
              <w:rPr>
                <w:rFonts w:cs="Times New Roman"/>
                <w:bCs/>
                <w:sz w:val="20"/>
                <w:szCs w:val="20"/>
              </w:rPr>
            </w:pPr>
            <w:r w:rsidRPr="009753FF">
              <w:rPr>
                <w:rFonts w:cs="Times New Roman"/>
                <w:bCs/>
                <w:sz w:val="20"/>
                <w:szCs w:val="20"/>
              </w:rPr>
              <w:t xml:space="preserve">Write to reinforce grammar using journals, opinion essays, reporting on reading or viewing, info about home country, description of procedure, storytelling, etc. </w:t>
            </w:r>
          </w:p>
          <w:p w:rsidR="009753FF" w:rsidRPr="009753FF" w:rsidRDefault="009753FF" w:rsidP="009753FF">
            <w:pPr>
              <w:pStyle w:val="ListParagraph"/>
              <w:widowControl w:val="0"/>
              <w:autoSpaceDE w:val="0"/>
              <w:autoSpaceDN w:val="0"/>
              <w:adjustRightInd w:val="0"/>
              <w:ind w:left="252"/>
              <w:rPr>
                <w:rFonts w:cs="Times New Roman"/>
                <w:bCs/>
                <w:sz w:val="20"/>
                <w:szCs w:val="20"/>
              </w:rPr>
            </w:pPr>
            <w:r w:rsidRPr="009753FF">
              <w:rPr>
                <w:rFonts w:cs="Times New Roman"/>
                <w:b/>
                <w:bCs/>
                <w:i/>
                <w:sz w:val="20"/>
                <w:szCs w:val="20"/>
              </w:rPr>
              <w:t>W 1.5a, 3.5b, 1.6b</w:t>
            </w:r>
          </w:p>
          <w:p w:rsidR="009753FF" w:rsidRPr="009753FF" w:rsidRDefault="009753FF" w:rsidP="004A15AC">
            <w:pPr>
              <w:pStyle w:val="ListParagraph"/>
              <w:widowControl w:val="0"/>
              <w:numPr>
                <w:ilvl w:val="0"/>
                <w:numId w:val="17"/>
              </w:numPr>
              <w:autoSpaceDE w:val="0"/>
              <w:autoSpaceDN w:val="0"/>
              <w:adjustRightInd w:val="0"/>
              <w:ind w:left="252" w:hanging="270"/>
              <w:rPr>
                <w:rFonts w:cs="Times New Roman"/>
                <w:bCs/>
                <w:sz w:val="20"/>
                <w:szCs w:val="20"/>
              </w:rPr>
            </w:pPr>
            <w:r w:rsidRPr="009753FF">
              <w:rPr>
                <w:rFonts w:cs="Times New Roman"/>
                <w:bCs/>
                <w:sz w:val="20"/>
                <w:szCs w:val="20"/>
              </w:rPr>
              <w:t xml:space="preserve"> Process writing: write using successive drafts </w:t>
            </w:r>
            <w:r w:rsidRPr="009753FF">
              <w:rPr>
                <w:rFonts w:cs="Times New Roman"/>
                <w:b/>
                <w:bCs/>
                <w:i/>
                <w:sz w:val="20"/>
                <w:szCs w:val="20"/>
              </w:rPr>
              <w:t>W3.6a</w:t>
            </w:r>
          </w:p>
          <w:p w:rsidR="009753FF" w:rsidRPr="009753FF" w:rsidRDefault="009753FF" w:rsidP="004A15AC">
            <w:pPr>
              <w:pStyle w:val="ListParagraph"/>
              <w:widowControl w:val="0"/>
              <w:numPr>
                <w:ilvl w:val="0"/>
                <w:numId w:val="17"/>
              </w:numPr>
              <w:autoSpaceDE w:val="0"/>
              <w:autoSpaceDN w:val="0"/>
              <w:adjustRightInd w:val="0"/>
              <w:ind w:left="252" w:hanging="270"/>
              <w:rPr>
                <w:rFonts w:cs="Times New Roman"/>
                <w:bCs/>
                <w:sz w:val="20"/>
                <w:szCs w:val="20"/>
              </w:rPr>
            </w:pPr>
            <w:r w:rsidRPr="009753FF">
              <w:rPr>
                <w:rFonts w:cs="Times New Roman"/>
                <w:bCs/>
                <w:sz w:val="20"/>
                <w:szCs w:val="20"/>
              </w:rPr>
              <w:t>Self-edit independently</w:t>
            </w:r>
            <w:r w:rsidRPr="009753FF">
              <w:rPr>
                <w:rFonts w:cs="Times New Roman"/>
                <w:b/>
                <w:bCs/>
                <w:i/>
                <w:sz w:val="20"/>
                <w:szCs w:val="20"/>
              </w:rPr>
              <w:t xml:space="preserve"> W3.6b</w:t>
            </w:r>
          </w:p>
          <w:p w:rsidR="009753FF" w:rsidRPr="009753FF" w:rsidRDefault="009753FF" w:rsidP="004A15AC">
            <w:pPr>
              <w:pStyle w:val="ListParagraph"/>
              <w:widowControl w:val="0"/>
              <w:numPr>
                <w:ilvl w:val="0"/>
                <w:numId w:val="17"/>
              </w:numPr>
              <w:autoSpaceDE w:val="0"/>
              <w:autoSpaceDN w:val="0"/>
              <w:adjustRightInd w:val="0"/>
              <w:ind w:left="252" w:hanging="270"/>
              <w:rPr>
                <w:rFonts w:cs="Times New Roman"/>
                <w:bCs/>
                <w:sz w:val="20"/>
                <w:szCs w:val="20"/>
              </w:rPr>
            </w:pPr>
            <w:r w:rsidRPr="009753FF">
              <w:rPr>
                <w:rFonts w:cs="Times New Roman"/>
                <w:bCs/>
                <w:sz w:val="20"/>
                <w:szCs w:val="20"/>
              </w:rPr>
              <w:t xml:space="preserve">Expand ideas in a clear, cohesive passage </w:t>
            </w:r>
            <w:r w:rsidRPr="009753FF">
              <w:rPr>
                <w:rFonts w:cs="Times New Roman"/>
                <w:b/>
                <w:bCs/>
                <w:i/>
                <w:sz w:val="20"/>
                <w:szCs w:val="20"/>
              </w:rPr>
              <w:t>W1.6a</w:t>
            </w:r>
          </w:p>
          <w:p w:rsidR="009753FF" w:rsidRPr="009753FF" w:rsidRDefault="009753FF" w:rsidP="004A15AC">
            <w:pPr>
              <w:pStyle w:val="ListParagraph"/>
              <w:widowControl w:val="0"/>
              <w:numPr>
                <w:ilvl w:val="0"/>
                <w:numId w:val="17"/>
              </w:numPr>
              <w:autoSpaceDE w:val="0"/>
              <w:autoSpaceDN w:val="0"/>
              <w:adjustRightInd w:val="0"/>
              <w:ind w:left="252" w:hanging="270"/>
              <w:rPr>
                <w:rFonts w:cs="Times New Roman"/>
                <w:bCs/>
                <w:sz w:val="20"/>
                <w:szCs w:val="20"/>
              </w:rPr>
            </w:pPr>
            <w:r w:rsidRPr="009753FF">
              <w:rPr>
                <w:rFonts w:cs="Times New Roman"/>
                <w:bCs/>
                <w:sz w:val="20"/>
                <w:szCs w:val="20"/>
              </w:rPr>
              <w:t xml:space="preserve">Apply conventional spelling and mechanics </w:t>
            </w:r>
            <w:r w:rsidRPr="009753FF">
              <w:rPr>
                <w:rFonts w:cs="Times New Roman"/>
                <w:b/>
                <w:bCs/>
                <w:i/>
                <w:sz w:val="20"/>
                <w:szCs w:val="20"/>
              </w:rPr>
              <w:t>W 2.5e</w:t>
            </w:r>
          </w:p>
          <w:p w:rsidR="009753FF" w:rsidRPr="009753FF" w:rsidRDefault="009753FF" w:rsidP="004A15AC">
            <w:pPr>
              <w:pStyle w:val="ListParagraph"/>
              <w:widowControl w:val="0"/>
              <w:numPr>
                <w:ilvl w:val="0"/>
                <w:numId w:val="17"/>
              </w:numPr>
              <w:autoSpaceDE w:val="0"/>
              <w:autoSpaceDN w:val="0"/>
              <w:adjustRightInd w:val="0"/>
              <w:ind w:left="252" w:hanging="270"/>
              <w:rPr>
                <w:rFonts w:cs="Times New Roman"/>
                <w:bCs/>
                <w:sz w:val="20"/>
                <w:szCs w:val="20"/>
              </w:rPr>
            </w:pPr>
            <w:r w:rsidRPr="009753FF">
              <w:rPr>
                <w:rFonts w:cs="Times New Roman"/>
                <w:bCs/>
                <w:sz w:val="20"/>
                <w:szCs w:val="20"/>
              </w:rPr>
              <w:t xml:space="preserve">Paraphrase, summarize </w:t>
            </w:r>
            <w:r w:rsidRPr="009753FF">
              <w:rPr>
                <w:rFonts w:cs="Times New Roman"/>
                <w:b/>
                <w:bCs/>
                <w:i/>
                <w:sz w:val="20"/>
                <w:szCs w:val="20"/>
              </w:rPr>
              <w:t>W1.6d</w:t>
            </w:r>
          </w:p>
          <w:p w:rsidR="009753FF" w:rsidRPr="009753FF" w:rsidRDefault="009753FF" w:rsidP="004A15AC">
            <w:pPr>
              <w:pStyle w:val="ListParagraph"/>
              <w:widowControl w:val="0"/>
              <w:numPr>
                <w:ilvl w:val="0"/>
                <w:numId w:val="17"/>
              </w:numPr>
              <w:autoSpaceDE w:val="0"/>
              <w:autoSpaceDN w:val="0"/>
              <w:adjustRightInd w:val="0"/>
              <w:ind w:left="252" w:hanging="270"/>
              <w:rPr>
                <w:rFonts w:cs="Times New Roman"/>
                <w:bCs/>
                <w:sz w:val="20"/>
                <w:szCs w:val="20"/>
              </w:rPr>
            </w:pPr>
            <w:r w:rsidRPr="009753FF">
              <w:rPr>
                <w:rFonts w:cs="Times New Roman"/>
                <w:bCs/>
                <w:sz w:val="20"/>
                <w:szCs w:val="20"/>
              </w:rPr>
              <w:t xml:space="preserve">Use a mix of basic – high intermediate structures correctly, including negative and interrogative forms </w:t>
            </w:r>
            <w:r w:rsidRPr="009753FF">
              <w:rPr>
                <w:rFonts w:cs="Times New Roman"/>
                <w:b/>
                <w:bCs/>
                <w:i/>
                <w:sz w:val="20"/>
                <w:szCs w:val="20"/>
              </w:rPr>
              <w:t>W2.6d</w:t>
            </w:r>
          </w:p>
          <w:p w:rsidR="009753FF" w:rsidRPr="009753FF" w:rsidRDefault="009753FF" w:rsidP="004A15AC">
            <w:pPr>
              <w:pStyle w:val="ListParagraph"/>
              <w:widowControl w:val="0"/>
              <w:numPr>
                <w:ilvl w:val="0"/>
                <w:numId w:val="17"/>
              </w:numPr>
              <w:autoSpaceDE w:val="0"/>
              <w:autoSpaceDN w:val="0"/>
              <w:adjustRightInd w:val="0"/>
              <w:ind w:left="252" w:hanging="270"/>
              <w:rPr>
                <w:rFonts w:cs="Times New Roman"/>
                <w:bCs/>
                <w:sz w:val="20"/>
                <w:szCs w:val="20"/>
              </w:rPr>
            </w:pPr>
            <w:r w:rsidRPr="009753FF">
              <w:rPr>
                <w:rFonts w:cs="Times New Roman"/>
                <w:bCs/>
                <w:sz w:val="20"/>
                <w:szCs w:val="20"/>
              </w:rPr>
              <w:t xml:space="preserve">Use simple, compound, and complex sentences </w:t>
            </w:r>
            <w:r w:rsidRPr="009753FF">
              <w:rPr>
                <w:rFonts w:cs="Times New Roman"/>
                <w:b/>
                <w:bCs/>
                <w:i/>
                <w:sz w:val="20"/>
                <w:szCs w:val="20"/>
              </w:rPr>
              <w:t>W2.6a</w:t>
            </w:r>
          </w:p>
          <w:p w:rsidR="009753FF" w:rsidRPr="009753FF" w:rsidRDefault="009753FF" w:rsidP="004A15AC">
            <w:pPr>
              <w:pStyle w:val="ListParagraph"/>
              <w:widowControl w:val="0"/>
              <w:numPr>
                <w:ilvl w:val="0"/>
                <w:numId w:val="17"/>
              </w:numPr>
              <w:autoSpaceDE w:val="0"/>
              <w:autoSpaceDN w:val="0"/>
              <w:adjustRightInd w:val="0"/>
              <w:ind w:left="252" w:hanging="270"/>
              <w:rPr>
                <w:rFonts w:cs="Times New Roman"/>
                <w:bCs/>
                <w:sz w:val="20"/>
                <w:szCs w:val="20"/>
              </w:rPr>
            </w:pPr>
            <w:r w:rsidRPr="009753FF">
              <w:rPr>
                <w:rFonts w:cs="Times New Roman"/>
                <w:bCs/>
                <w:sz w:val="20"/>
                <w:szCs w:val="20"/>
              </w:rPr>
              <w:t xml:space="preserve">Organize writing into </w:t>
            </w:r>
            <w:r w:rsidR="00A100FE">
              <w:rPr>
                <w:rFonts w:cs="Times New Roman"/>
                <w:bCs/>
                <w:sz w:val="20"/>
                <w:szCs w:val="20"/>
              </w:rPr>
              <w:t xml:space="preserve">well-structured </w:t>
            </w:r>
            <w:r w:rsidRPr="009753FF">
              <w:rPr>
                <w:rFonts w:cs="Times New Roman"/>
                <w:bCs/>
                <w:sz w:val="20"/>
                <w:szCs w:val="20"/>
              </w:rPr>
              <w:t xml:space="preserve">paragraphs </w:t>
            </w:r>
          </w:p>
          <w:p w:rsidR="009753FF" w:rsidRPr="009753FF" w:rsidRDefault="009753FF" w:rsidP="004A15AC">
            <w:pPr>
              <w:pStyle w:val="ListParagraph"/>
              <w:widowControl w:val="0"/>
              <w:numPr>
                <w:ilvl w:val="0"/>
                <w:numId w:val="17"/>
              </w:numPr>
              <w:autoSpaceDE w:val="0"/>
              <w:autoSpaceDN w:val="0"/>
              <w:adjustRightInd w:val="0"/>
              <w:ind w:left="252" w:hanging="270"/>
              <w:rPr>
                <w:rFonts w:cs="Times New Roman"/>
                <w:bCs/>
                <w:sz w:val="20"/>
                <w:szCs w:val="20"/>
              </w:rPr>
            </w:pPr>
            <w:r w:rsidRPr="009753FF">
              <w:rPr>
                <w:rFonts w:cs="Times New Roman"/>
                <w:bCs/>
                <w:sz w:val="20"/>
                <w:szCs w:val="20"/>
              </w:rPr>
              <w:t xml:space="preserve">Write a 5-paragraph essay </w:t>
            </w:r>
            <w:r w:rsidRPr="009753FF">
              <w:rPr>
                <w:rFonts w:cs="Times New Roman"/>
                <w:b/>
                <w:bCs/>
                <w:i/>
                <w:sz w:val="20"/>
                <w:szCs w:val="20"/>
              </w:rPr>
              <w:t>W2.6c</w:t>
            </w:r>
          </w:p>
          <w:p w:rsidR="009753FF" w:rsidRPr="009753FF" w:rsidRDefault="009753FF" w:rsidP="004A15AC">
            <w:pPr>
              <w:pStyle w:val="ListParagraph"/>
              <w:widowControl w:val="0"/>
              <w:numPr>
                <w:ilvl w:val="0"/>
                <w:numId w:val="17"/>
              </w:numPr>
              <w:autoSpaceDE w:val="0"/>
              <w:autoSpaceDN w:val="0"/>
              <w:adjustRightInd w:val="0"/>
              <w:ind w:left="252" w:hanging="270"/>
              <w:rPr>
                <w:rFonts w:cs="Times New Roman"/>
                <w:bCs/>
                <w:sz w:val="20"/>
                <w:szCs w:val="20"/>
              </w:rPr>
            </w:pPr>
            <w:r w:rsidRPr="009753FF">
              <w:rPr>
                <w:rFonts w:cs="Times New Roman"/>
                <w:bCs/>
                <w:sz w:val="20"/>
                <w:szCs w:val="20"/>
              </w:rPr>
              <w:t xml:space="preserve">Format so that paragraphs are indicated by indenting or leaving spaces </w:t>
            </w:r>
          </w:p>
          <w:p w:rsidR="009753FF" w:rsidRPr="009753FF" w:rsidRDefault="009753FF" w:rsidP="004A15AC">
            <w:pPr>
              <w:pStyle w:val="ListParagraph"/>
              <w:widowControl w:val="0"/>
              <w:numPr>
                <w:ilvl w:val="0"/>
                <w:numId w:val="17"/>
              </w:numPr>
              <w:autoSpaceDE w:val="0"/>
              <w:autoSpaceDN w:val="0"/>
              <w:adjustRightInd w:val="0"/>
              <w:ind w:left="252" w:hanging="270"/>
              <w:rPr>
                <w:rFonts w:cs="Times New Roman"/>
                <w:bCs/>
                <w:sz w:val="20"/>
                <w:szCs w:val="20"/>
              </w:rPr>
            </w:pPr>
            <w:r w:rsidRPr="009753FF">
              <w:rPr>
                <w:rFonts w:cs="Times New Roman"/>
                <w:bCs/>
                <w:sz w:val="20"/>
                <w:szCs w:val="20"/>
              </w:rPr>
              <w:t xml:space="preserve">Write at least one page, single- spaced; handwritten </w:t>
            </w:r>
          </w:p>
          <w:p w:rsidR="009753FF" w:rsidRPr="009753FF" w:rsidRDefault="009753FF" w:rsidP="004A15AC">
            <w:pPr>
              <w:pStyle w:val="ListParagraph"/>
              <w:widowControl w:val="0"/>
              <w:numPr>
                <w:ilvl w:val="0"/>
                <w:numId w:val="17"/>
              </w:numPr>
              <w:autoSpaceDE w:val="0"/>
              <w:autoSpaceDN w:val="0"/>
              <w:adjustRightInd w:val="0"/>
              <w:ind w:left="252" w:hanging="270"/>
              <w:rPr>
                <w:rFonts w:cs="Times New Roman"/>
                <w:bCs/>
                <w:sz w:val="20"/>
                <w:szCs w:val="20"/>
              </w:rPr>
            </w:pPr>
            <w:r w:rsidRPr="009753FF">
              <w:rPr>
                <w:rFonts w:cs="Times New Roman"/>
                <w:bCs/>
                <w:sz w:val="20"/>
                <w:szCs w:val="20"/>
              </w:rPr>
              <w:t xml:space="preserve">Address  an unfamiliar audience with informal writing </w:t>
            </w:r>
            <w:r w:rsidRPr="009753FF">
              <w:rPr>
                <w:rFonts w:cs="Times New Roman"/>
                <w:b/>
                <w:bCs/>
                <w:i/>
                <w:sz w:val="20"/>
                <w:szCs w:val="20"/>
              </w:rPr>
              <w:t>W 1.6c</w:t>
            </w:r>
          </w:p>
        </w:tc>
        <w:tc>
          <w:tcPr>
            <w:tcW w:w="1980" w:type="dxa"/>
          </w:tcPr>
          <w:p w:rsidR="009753FF" w:rsidRPr="009753FF" w:rsidRDefault="009753FF" w:rsidP="004A15AC">
            <w:pPr>
              <w:pStyle w:val="ListParagraph"/>
              <w:widowControl w:val="0"/>
              <w:numPr>
                <w:ilvl w:val="0"/>
                <w:numId w:val="18"/>
              </w:numPr>
              <w:autoSpaceDE w:val="0"/>
              <w:autoSpaceDN w:val="0"/>
              <w:adjustRightInd w:val="0"/>
              <w:ind w:left="236" w:hanging="270"/>
              <w:rPr>
                <w:rFonts w:cs="Times New Roman"/>
                <w:bCs/>
                <w:sz w:val="20"/>
                <w:szCs w:val="20"/>
              </w:rPr>
            </w:pPr>
            <w:r w:rsidRPr="009753FF">
              <w:rPr>
                <w:rFonts w:cs="Times New Roman"/>
                <w:bCs/>
                <w:sz w:val="20"/>
                <w:szCs w:val="20"/>
              </w:rPr>
              <w:t xml:space="preserve">Follow oral directions to complete a task </w:t>
            </w:r>
          </w:p>
          <w:p w:rsidR="009753FF" w:rsidRPr="009753FF" w:rsidRDefault="009753FF" w:rsidP="004A15AC">
            <w:pPr>
              <w:pStyle w:val="ListParagraph"/>
              <w:widowControl w:val="0"/>
              <w:numPr>
                <w:ilvl w:val="0"/>
                <w:numId w:val="18"/>
              </w:numPr>
              <w:autoSpaceDE w:val="0"/>
              <w:autoSpaceDN w:val="0"/>
              <w:adjustRightInd w:val="0"/>
              <w:ind w:left="236" w:hanging="270"/>
              <w:rPr>
                <w:rFonts w:cs="Times New Roman"/>
                <w:bCs/>
                <w:sz w:val="20"/>
                <w:szCs w:val="20"/>
              </w:rPr>
            </w:pPr>
            <w:r w:rsidRPr="009753FF">
              <w:rPr>
                <w:rFonts w:cs="Times New Roman"/>
                <w:bCs/>
                <w:sz w:val="20"/>
                <w:szCs w:val="20"/>
              </w:rPr>
              <w:t xml:space="preserve">Follow written directions to complete a task (fill out forms, follow test directions) </w:t>
            </w:r>
          </w:p>
          <w:p w:rsidR="009753FF" w:rsidRPr="009753FF" w:rsidRDefault="009753FF" w:rsidP="004A15AC">
            <w:pPr>
              <w:pStyle w:val="ListParagraph"/>
              <w:widowControl w:val="0"/>
              <w:numPr>
                <w:ilvl w:val="0"/>
                <w:numId w:val="18"/>
              </w:numPr>
              <w:autoSpaceDE w:val="0"/>
              <w:autoSpaceDN w:val="0"/>
              <w:adjustRightInd w:val="0"/>
              <w:ind w:left="236" w:hanging="270"/>
              <w:rPr>
                <w:rFonts w:cs="Times New Roman"/>
                <w:bCs/>
                <w:sz w:val="20"/>
                <w:szCs w:val="20"/>
              </w:rPr>
            </w:pPr>
            <w:r w:rsidRPr="009753FF">
              <w:rPr>
                <w:rFonts w:cs="Times New Roman"/>
                <w:bCs/>
                <w:sz w:val="20"/>
                <w:szCs w:val="20"/>
              </w:rPr>
              <w:t xml:space="preserve">Self-monitor understanding and improvement </w:t>
            </w:r>
            <w:r w:rsidRPr="009753FF">
              <w:rPr>
                <w:rFonts w:cs="Times New Roman"/>
                <w:b/>
                <w:bCs/>
                <w:i/>
                <w:sz w:val="20"/>
                <w:szCs w:val="20"/>
              </w:rPr>
              <w:t>L3.5d</w:t>
            </w:r>
            <w:r w:rsidRPr="009753FF">
              <w:rPr>
                <w:rFonts w:cs="Times New Roman"/>
                <w:bCs/>
                <w:sz w:val="20"/>
                <w:szCs w:val="20"/>
              </w:rPr>
              <w:t xml:space="preserve"> </w:t>
            </w:r>
          </w:p>
          <w:p w:rsidR="009753FF" w:rsidRPr="009753FF" w:rsidRDefault="009753FF" w:rsidP="004A15AC">
            <w:pPr>
              <w:pStyle w:val="ListParagraph"/>
              <w:widowControl w:val="0"/>
              <w:numPr>
                <w:ilvl w:val="0"/>
                <w:numId w:val="18"/>
              </w:numPr>
              <w:autoSpaceDE w:val="0"/>
              <w:autoSpaceDN w:val="0"/>
              <w:adjustRightInd w:val="0"/>
              <w:ind w:left="236" w:hanging="270"/>
              <w:rPr>
                <w:rFonts w:cs="Times New Roman"/>
                <w:bCs/>
                <w:sz w:val="20"/>
                <w:szCs w:val="20"/>
              </w:rPr>
            </w:pPr>
            <w:r w:rsidRPr="009753FF">
              <w:rPr>
                <w:rFonts w:cs="Times New Roman"/>
                <w:bCs/>
                <w:sz w:val="20"/>
                <w:szCs w:val="20"/>
              </w:rPr>
              <w:t xml:space="preserve">Keep a tabbed three-ring binder for class handouts and assignments </w:t>
            </w:r>
          </w:p>
          <w:p w:rsidR="009753FF" w:rsidRPr="009753FF" w:rsidRDefault="009753FF" w:rsidP="004A15AC">
            <w:pPr>
              <w:pStyle w:val="ListParagraph"/>
              <w:widowControl w:val="0"/>
              <w:numPr>
                <w:ilvl w:val="0"/>
                <w:numId w:val="18"/>
              </w:numPr>
              <w:autoSpaceDE w:val="0"/>
              <w:autoSpaceDN w:val="0"/>
              <w:adjustRightInd w:val="0"/>
              <w:ind w:left="236" w:hanging="270"/>
              <w:rPr>
                <w:rFonts w:cs="Times New Roman"/>
                <w:bCs/>
                <w:sz w:val="20"/>
                <w:szCs w:val="20"/>
              </w:rPr>
            </w:pPr>
            <w:r w:rsidRPr="009753FF">
              <w:rPr>
                <w:rFonts w:cs="Times New Roman"/>
                <w:bCs/>
                <w:sz w:val="20"/>
                <w:szCs w:val="20"/>
              </w:rPr>
              <w:t xml:space="preserve">Use an English/English and bilingual dictionaries </w:t>
            </w:r>
          </w:p>
          <w:p w:rsidR="009753FF" w:rsidRPr="009753FF" w:rsidRDefault="009753FF" w:rsidP="004A15AC">
            <w:pPr>
              <w:pStyle w:val="ListParagraph"/>
              <w:widowControl w:val="0"/>
              <w:numPr>
                <w:ilvl w:val="0"/>
                <w:numId w:val="18"/>
              </w:numPr>
              <w:autoSpaceDE w:val="0"/>
              <w:autoSpaceDN w:val="0"/>
              <w:adjustRightInd w:val="0"/>
              <w:ind w:left="236" w:hanging="270"/>
              <w:rPr>
                <w:rFonts w:cs="Times New Roman"/>
                <w:bCs/>
                <w:sz w:val="20"/>
                <w:szCs w:val="20"/>
              </w:rPr>
            </w:pPr>
            <w:r w:rsidRPr="009753FF">
              <w:rPr>
                <w:rFonts w:cs="Times New Roman"/>
                <w:bCs/>
                <w:sz w:val="20"/>
                <w:szCs w:val="20"/>
              </w:rPr>
              <w:t xml:space="preserve">Use a highlighter to underline important material in reading  </w:t>
            </w:r>
            <w:r w:rsidRPr="009753FF">
              <w:rPr>
                <w:rFonts w:cs="Times New Roman"/>
                <w:b/>
                <w:bCs/>
                <w:i/>
                <w:sz w:val="20"/>
                <w:szCs w:val="20"/>
              </w:rPr>
              <w:t>R3.5c</w:t>
            </w:r>
          </w:p>
          <w:p w:rsidR="009753FF" w:rsidRPr="009753FF" w:rsidRDefault="009753FF" w:rsidP="004A15AC">
            <w:pPr>
              <w:pStyle w:val="ListParagraph"/>
              <w:widowControl w:val="0"/>
              <w:numPr>
                <w:ilvl w:val="0"/>
                <w:numId w:val="18"/>
              </w:numPr>
              <w:autoSpaceDE w:val="0"/>
              <w:autoSpaceDN w:val="0"/>
              <w:adjustRightInd w:val="0"/>
              <w:ind w:left="236" w:hanging="270"/>
              <w:rPr>
                <w:rFonts w:cs="Times New Roman"/>
                <w:bCs/>
                <w:sz w:val="20"/>
                <w:szCs w:val="20"/>
              </w:rPr>
            </w:pPr>
            <w:r w:rsidRPr="009753FF">
              <w:rPr>
                <w:rFonts w:cs="Times New Roman"/>
                <w:bCs/>
                <w:sz w:val="20"/>
                <w:szCs w:val="20"/>
              </w:rPr>
              <w:t xml:space="preserve">Use index cards when giving an oral presentation </w:t>
            </w:r>
          </w:p>
          <w:p w:rsidR="009753FF" w:rsidRPr="009753FF" w:rsidRDefault="009753FF" w:rsidP="004A15AC">
            <w:pPr>
              <w:pStyle w:val="ListParagraph"/>
              <w:widowControl w:val="0"/>
              <w:numPr>
                <w:ilvl w:val="0"/>
                <w:numId w:val="18"/>
              </w:numPr>
              <w:autoSpaceDE w:val="0"/>
              <w:autoSpaceDN w:val="0"/>
              <w:adjustRightInd w:val="0"/>
              <w:ind w:left="236" w:hanging="270"/>
              <w:rPr>
                <w:rFonts w:cs="Times New Roman"/>
                <w:bCs/>
                <w:sz w:val="20"/>
                <w:szCs w:val="20"/>
              </w:rPr>
            </w:pPr>
            <w:r w:rsidRPr="009753FF">
              <w:rPr>
                <w:rFonts w:cs="Times New Roman"/>
                <w:bCs/>
                <w:sz w:val="20"/>
                <w:szCs w:val="20"/>
              </w:rPr>
              <w:t xml:space="preserve">Use study aids, such as index cards, for spelling words, vocabulary </w:t>
            </w:r>
          </w:p>
          <w:p w:rsidR="009753FF" w:rsidRPr="009753FF" w:rsidRDefault="009753FF" w:rsidP="004A15AC">
            <w:pPr>
              <w:pStyle w:val="ListParagraph"/>
              <w:widowControl w:val="0"/>
              <w:numPr>
                <w:ilvl w:val="0"/>
                <w:numId w:val="18"/>
              </w:numPr>
              <w:autoSpaceDE w:val="0"/>
              <w:autoSpaceDN w:val="0"/>
              <w:adjustRightInd w:val="0"/>
              <w:ind w:left="236" w:hanging="270"/>
              <w:rPr>
                <w:rFonts w:cs="Times New Roman"/>
                <w:bCs/>
                <w:sz w:val="20"/>
                <w:szCs w:val="20"/>
              </w:rPr>
            </w:pPr>
            <w:r w:rsidRPr="009753FF">
              <w:rPr>
                <w:rFonts w:cs="Times New Roman"/>
                <w:bCs/>
                <w:sz w:val="20"/>
                <w:szCs w:val="20"/>
              </w:rPr>
              <w:t>Use test-taking skills &amp; strategies</w:t>
            </w:r>
          </w:p>
          <w:p w:rsidR="009753FF" w:rsidRPr="009753FF" w:rsidRDefault="009753FF" w:rsidP="004A15AC">
            <w:pPr>
              <w:pStyle w:val="ListParagraph"/>
              <w:widowControl w:val="0"/>
              <w:numPr>
                <w:ilvl w:val="0"/>
                <w:numId w:val="18"/>
              </w:numPr>
              <w:autoSpaceDE w:val="0"/>
              <w:autoSpaceDN w:val="0"/>
              <w:adjustRightInd w:val="0"/>
              <w:ind w:left="236" w:hanging="270"/>
              <w:rPr>
                <w:rFonts w:cs="Times New Roman"/>
                <w:bCs/>
                <w:sz w:val="20"/>
                <w:szCs w:val="20"/>
              </w:rPr>
            </w:pPr>
            <w:r w:rsidRPr="009753FF">
              <w:rPr>
                <w:rFonts w:cs="Times New Roman"/>
                <w:bCs/>
                <w:sz w:val="20"/>
                <w:szCs w:val="20"/>
              </w:rPr>
              <w:t xml:space="preserve">Take notes while reading </w:t>
            </w:r>
            <w:r w:rsidRPr="009753FF">
              <w:rPr>
                <w:rFonts w:cs="Times New Roman"/>
                <w:b/>
                <w:bCs/>
                <w:i/>
                <w:sz w:val="20"/>
                <w:szCs w:val="20"/>
              </w:rPr>
              <w:t>R3.6b</w:t>
            </w:r>
          </w:p>
        </w:tc>
      </w:tr>
    </w:tbl>
    <w:p w:rsidR="0044131A" w:rsidRPr="0005734E" w:rsidRDefault="0044131A" w:rsidP="0044131A">
      <w:pPr>
        <w:widowControl w:val="0"/>
        <w:autoSpaceDE w:val="0"/>
        <w:autoSpaceDN w:val="0"/>
        <w:adjustRightInd w:val="0"/>
        <w:rPr>
          <w:rFonts w:cs="Times New Roman"/>
          <w:bCs/>
          <w:sz w:val="18"/>
          <w:szCs w:val="18"/>
        </w:rPr>
      </w:pPr>
    </w:p>
    <w:p w:rsidR="00C5452E" w:rsidRDefault="00C5452E" w:rsidP="0044131A">
      <w:pPr>
        <w:widowControl w:val="0"/>
        <w:autoSpaceDE w:val="0"/>
        <w:autoSpaceDN w:val="0"/>
        <w:adjustRightInd w:val="0"/>
        <w:rPr>
          <w:rFonts w:cs="Times New Roman"/>
          <w:bCs/>
          <w:sz w:val="18"/>
          <w:szCs w:val="18"/>
        </w:rPr>
      </w:pPr>
    </w:p>
    <w:p w:rsidR="00C35FF8" w:rsidRPr="0005734E" w:rsidRDefault="00C35FF8" w:rsidP="0044131A">
      <w:pPr>
        <w:widowControl w:val="0"/>
        <w:autoSpaceDE w:val="0"/>
        <w:autoSpaceDN w:val="0"/>
        <w:adjustRightInd w:val="0"/>
        <w:rPr>
          <w:rFonts w:cs="Times New Roman"/>
          <w:bCs/>
          <w:sz w:val="18"/>
          <w:szCs w:val="18"/>
        </w:rPr>
      </w:pPr>
    </w:p>
    <w:p w:rsidR="00266EBD" w:rsidRPr="001F0DCA" w:rsidRDefault="00266EBD" w:rsidP="00266EBD">
      <w:pPr>
        <w:rPr>
          <w:rFonts w:ascii="Georgia" w:hAnsi="Georgia" w:cstheme="minorHAnsi"/>
          <w:b/>
          <w:sz w:val="28"/>
          <w:szCs w:val="28"/>
        </w:rPr>
      </w:pPr>
      <w:r w:rsidRPr="001F0DCA">
        <w:rPr>
          <w:rFonts w:ascii="Georgia" w:hAnsi="Georgia" w:cstheme="minorHAnsi"/>
          <w:b/>
          <w:sz w:val="28"/>
          <w:szCs w:val="28"/>
        </w:rPr>
        <w:lastRenderedPageBreak/>
        <w:t>ELL 5 -- Exit Criteria</w:t>
      </w:r>
    </w:p>
    <w:p w:rsidR="00266EBD" w:rsidRPr="001F0DCA" w:rsidRDefault="00266EBD" w:rsidP="00266EBD">
      <w:pPr>
        <w:rPr>
          <w:rFonts w:cstheme="minorHAnsi"/>
        </w:rPr>
      </w:pPr>
    </w:p>
    <w:p w:rsidR="00266EBD" w:rsidRPr="001F0DCA" w:rsidRDefault="00266EBD" w:rsidP="00266EBD">
      <w:pPr>
        <w:widowControl w:val="0"/>
        <w:autoSpaceDE w:val="0"/>
        <w:autoSpaceDN w:val="0"/>
        <w:adjustRightInd w:val="0"/>
        <w:rPr>
          <w:rFonts w:cstheme="minorHAnsi"/>
          <w:bCs/>
          <w:u w:val="single"/>
        </w:rPr>
      </w:pPr>
    </w:p>
    <w:p w:rsidR="00266EBD" w:rsidRPr="001F0DCA" w:rsidRDefault="00266EBD" w:rsidP="00266EBD">
      <w:pPr>
        <w:widowControl w:val="0"/>
        <w:autoSpaceDE w:val="0"/>
        <w:autoSpaceDN w:val="0"/>
        <w:adjustRightInd w:val="0"/>
        <w:rPr>
          <w:rFonts w:cstheme="minorHAnsi"/>
          <w:bCs/>
          <w:u w:val="single"/>
        </w:rPr>
      </w:pPr>
      <w:r w:rsidRPr="001F0DCA">
        <w:rPr>
          <w:rFonts w:cstheme="minorHAnsi"/>
          <w:bCs/>
          <w:u w:val="single"/>
        </w:rPr>
        <w:t>Listening/Speaking</w:t>
      </w:r>
      <w:r w:rsidRPr="001F0DCA">
        <w:rPr>
          <w:rFonts w:cstheme="minorHAnsi"/>
          <w:bCs/>
        </w:rPr>
        <w:t xml:space="preserve"> </w:t>
      </w:r>
    </w:p>
    <w:p w:rsidR="00266EBD" w:rsidRPr="001F0DCA" w:rsidRDefault="00266EBD" w:rsidP="00266EBD">
      <w:pPr>
        <w:pStyle w:val="ListParagraph"/>
        <w:widowControl w:val="0"/>
        <w:numPr>
          <w:ilvl w:val="0"/>
          <w:numId w:val="20"/>
        </w:numPr>
        <w:autoSpaceDE w:val="0"/>
        <w:autoSpaceDN w:val="0"/>
        <w:adjustRightInd w:val="0"/>
        <w:spacing w:line="278" w:lineRule="exact"/>
        <w:rPr>
          <w:rFonts w:cstheme="minorHAnsi"/>
        </w:rPr>
      </w:pPr>
      <w:r w:rsidRPr="001F0DCA">
        <w:rPr>
          <w:rFonts w:cstheme="minorHAnsi"/>
        </w:rPr>
        <w:t>Participate effectively in practical</w:t>
      </w:r>
      <w:r w:rsidR="00732C12">
        <w:rPr>
          <w:rFonts w:cstheme="minorHAnsi"/>
        </w:rPr>
        <w:t>, persuasive,</w:t>
      </w:r>
      <w:r w:rsidRPr="001F0DCA">
        <w:rPr>
          <w:rFonts w:cstheme="minorHAnsi"/>
        </w:rPr>
        <w:t xml:space="preserve"> and social conversation </w:t>
      </w:r>
    </w:p>
    <w:p w:rsidR="00266EBD" w:rsidRPr="001F0DCA" w:rsidRDefault="00266EBD" w:rsidP="00266EBD">
      <w:pPr>
        <w:pStyle w:val="ListParagraph"/>
        <w:widowControl w:val="0"/>
        <w:numPr>
          <w:ilvl w:val="0"/>
          <w:numId w:val="20"/>
        </w:numPr>
        <w:autoSpaceDE w:val="0"/>
        <w:autoSpaceDN w:val="0"/>
        <w:adjustRightInd w:val="0"/>
        <w:spacing w:before="33" w:line="259" w:lineRule="exact"/>
        <w:rPr>
          <w:rFonts w:cstheme="minorHAnsi"/>
        </w:rPr>
      </w:pPr>
      <w:r w:rsidRPr="001F0DCA">
        <w:rPr>
          <w:rFonts w:cstheme="minorHAnsi"/>
        </w:rPr>
        <w:t xml:space="preserve">Understand 80%-90% native English conversation when the speaker is talking clearly at a normal speed </w:t>
      </w:r>
      <w:r w:rsidR="00732C12">
        <w:rPr>
          <w:rFonts w:cstheme="minorHAnsi"/>
        </w:rPr>
        <w:t>about quotidian subject matter</w:t>
      </w:r>
    </w:p>
    <w:p w:rsidR="00266EBD" w:rsidRPr="001F0DCA" w:rsidRDefault="00266EBD" w:rsidP="00266EBD">
      <w:pPr>
        <w:pStyle w:val="ListParagraph"/>
        <w:widowControl w:val="0"/>
        <w:numPr>
          <w:ilvl w:val="0"/>
          <w:numId w:val="20"/>
        </w:numPr>
        <w:autoSpaceDE w:val="0"/>
        <w:autoSpaceDN w:val="0"/>
        <w:adjustRightInd w:val="0"/>
        <w:spacing w:before="38" w:line="278" w:lineRule="exact"/>
        <w:rPr>
          <w:rFonts w:cstheme="minorHAnsi"/>
        </w:rPr>
      </w:pPr>
      <w:r w:rsidRPr="001F0DCA">
        <w:rPr>
          <w:rFonts w:cstheme="minorHAnsi"/>
        </w:rPr>
        <w:t>Speak fluently in both fami</w:t>
      </w:r>
      <w:r w:rsidR="00732C12">
        <w:rPr>
          <w:rFonts w:cstheme="minorHAnsi"/>
        </w:rPr>
        <w:t>liar and unfamiliar situations</w:t>
      </w:r>
    </w:p>
    <w:p w:rsidR="00266EBD" w:rsidRPr="001F0DCA" w:rsidRDefault="00266EBD" w:rsidP="00266EBD">
      <w:pPr>
        <w:pStyle w:val="ListParagraph"/>
        <w:widowControl w:val="0"/>
        <w:numPr>
          <w:ilvl w:val="0"/>
          <w:numId w:val="20"/>
        </w:numPr>
        <w:autoSpaceDE w:val="0"/>
        <w:autoSpaceDN w:val="0"/>
        <w:adjustRightInd w:val="0"/>
        <w:spacing w:line="302" w:lineRule="exact"/>
        <w:rPr>
          <w:rFonts w:cstheme="minorHAnsi"/>
        </w:rPr>
      </w:pPr>
      <w:r w:rsidRPr="001F0DCA">
        <w:rPr>
          <w:rFonts w:cstheme="minorHAnsi"/>
        </w:rPr>
        <w:t xml:space="preserve">Convey and explain meaning of complex ideas </w:t>
      </w:r>
    </w:p>
    <w:p w:rsidR="00266EBD" w:rsidRPr="001F0DCA" w:rsidRDefault="00266EBD" w:rsidP="00266EBD">
      <w:pPr>
        <w:pStyle w:val="ListParagraph"/>
        <w:widowControl w:val="0"/>
        <w:numPr>
          <w:ilvl w:val="0"/>
          <w:numId w:val="20"/>
        </w:numPr>
        <w:autoSpaceDE w:val="0"/>
        <w:autoSpaceDN w:val="0"/>
        <w:adjustRightInd w:val="0"/>
        <w:spacing w:line="302" w:lineRule="exact"/>
        <w:rPr>
          <w:rFonts w:cstheme="minorHAnsi"/>
        </w:rPr>
      </w:pPr>
      <w:r w:rsidRPr="001F0DCA">
        <w:rPr>
          <w:rFonts w:cstheme="minorHAnsi"/>
        </w:rPr>
        <w:t xml:space="preserve">Demonstrate good control over grammar (70% accuracy) </w:t>
      </w:r>
    </w:p>
    <w:p w:rsidR="00266EBD" w:rsidRPr="001F0DCA" w:rsidRDefault="00266EBD" w:rsidP="00266EBD">
      <w:pPr>
        <w:pStyle w:val="ListParagraph"/>
        <w:widowControl w:val="0"/>
        <w:numPr>
          <w:ilvl w:val="0"/>
          <w:numId w:val="20"/>
        </w:numPr>
        <w:autoSpaceDE w:val="0"/>
        <w:autoSpaceDN w:val="0"/>
        <w:adjustRightInd w:val="0"/>
        <w:spacing w:line="278" w:lineRule="exact"/>
        <w:rPr>
          <w:rFonts w:cstheme="minorHAnsi"/>
        </w:rPr>
      </w:pPr>
      <w:r w:rsidRPr="001F0DCA">
        <w:rPr>
          <w:rFonts w:cstheme="minorHAnsi"/>
        </w:rPr>
        <w:t xml:space="preserve">Self-correct with ease </w:t>
      </w:r>
    </w:p>
    <w:p w:rsidR="00266EBD" w:rsidRPr="001F0DCA" w:rsidRDefault="00266EBD" w:rsidP="00266EBD">
      <w:pPr>
        <w:pStyle w:val="ListParagraph"/>
        <w:widowControl w:val="0"/>
        <w:numPr>
          <w:ilvl w:val="0"/>
          <w:numId w:val="20"/>
        </w:numPr>
        <w:autoSpaceDE w:val="0"/>
        <w:autoSpaceDN w:val="0"/>
        <w:adjustRightInd w:val="0"/>
        <w:spacing w:line="278" w:lineRule="exact"/>
        <w:rPr>
          <w:rFonts w:cstheme="minorHAnsi"/>
        </w:rPr>
      </w:pPr>
      <w:r w:rsidRPr="001F0DCA">
        <w:rPr>
          <w:rFonts w:cstheme="minorHAnsi"/>
        </w:rPr>
        <w:t xml:space="preserve">Handle difficult situations; i.e., speaking to the boss or to the doctor, using the telephone </w:t>
      </w:r>
    </w:p>
    <w:p w:rsidR="00266EBD" w:rsidRPr="001F0DCA" w:rsidRDefault="00266EBD" w:rsidP="00266EBD">
      <w:pPr>
        <w:pStyle w:val="ListParagraph"/>
        <w:widowControl w:val="0"/>
        <w:numPr>
          <w:ilvl w:val="0"/>
          <w:numId w:val="20"/>
        </w:numPr>
        <w:autoSpaceDE w:val="0"/>
        <w:autoSpaceDN w:val="0"/>
        <w:adjustRightInd w:val="0"/>
        <w:spacing w:before="57" w:line="278" w:lineRule="exact"/>
        <w:rPr>
          <w:rFonts w:cstheme="minorHAnsi"/>
        </w:rPr>
      </w:pPr>
      <w:r w:rsidRPr="001F0DCA">
        <w:rPr>
          <w:rFonts w:cstheme="minorHAnsi"/>
        </w:rPr>
        <w:t xml:space="preserve">Use vocabulary as necessary to restate ideas and explain ideas more clearly. </w:t>
      </w:r>
    </w:p>
    <w:p w:rsidR="00266EBD" w:rsidRPr="001F0DCA" w:rsidRDefault="00266EBD" w:rsidP="00266EBD">
      <w:pPr>
        <w:widowControl w:val="0"/>
        <w:autoSpaceDE w:val="0"/>
        <w:autoSpaceDN w:val="0"/>
        <w:adjustRightInd w:val="0"/>
        <w:rPr>
          <w:rFonts w:cstheme="minorHAnsi"/>
          <w:u w:val="single"/>
        </w:rPr>
      </w:pPr>
    </w:p>
    <w:p w:rsidR="00266EBD" w:rsidRPr="001F0DCA" w:rsidRDefault="00266EBD" w:rsidP="00266EBD">
      <w:pPr>
        <w:widowControl w:val="0"/>
        <w:autoSpaceDE w:val="0"/>
        <w:autoSpaceDN w:val="0"/>
        <w:adjustRightInd w:val="0"/>
        <w:rPr>
          <w:rFonts w:cstheme="minorHAnsi"/>
          <w:u w:val="single"/>
        </w:rPr>
      </w:pPr>
      <w:r w:rsidRPr="001F0DCA">
        <w:rPr>
          <w:rFonts w:cstheme="minorHAnsi"/>
          <w:u w:val="single"/>
        </w:rPr>
        <w:t xml:space="preserve">Grammar </w:t>
      </w:r>
    </w:p>
    <w:p w:rsidR="00266EBD" w:rsidRPr="001F0DCA" w:rsidRDefault="00266EBD" w:rsidP="00266EBD">
      <w:pPr>
        <w:pStyle w:val="ListParagraph"/>
        <w:widowControl w:val="0"/>
        <w:numPr>
          <w:ilvl w:val="0"/>
          <w:numId w:val="21"/>
        </w:numPr>
        <w:autoSpaceDE w:val="0"/>
        <w:autoSpaceDN w:val="0"/>
        <w:adjustRightInd w:val="0"/>
        <w:rPr>
          <w:rFonts w:cstheme="minorHAnsi"/>
        </w:rPr>
      </w:pPr>
      <w:r w:rsidRPr="001F0DCA">
        <w:rPr>
          <w:rFonts w:cstheme="minorHAnsi"/>
        </w:rPr>
        <w:t xml:space="preserve">Control basic grammar including present, past, and future tenses (75-85% accuracy) </w:t>
      </w:r>
    </w:p>
    <w:p w:rsidR="00266EBD" w:rsidRPr="001F0DCA" w:rsidRDefault="00266EBD" w:rsidP="00266EBD">
      <w:pPr>
        <w:pStyle w:val="ListParagraph"/>
        <w:widowControl w:val="0"/>
        <w:numPr>
          <w:ilvl w:val="0"/>
          <w:numId w:val="21"/>
        </w:numPr>
        <w:autoSpaceDE w:val="0"/>
        <w:autoSpaceDN w:val="0"/>
        <w:adjustRightInd w:val="0"/>
        <w:rPr>
          <w:rFonts w:cstheme="minorHAnsi"/>
        </w:rPr>
      </w:pPr>
      <w:r w:rsidRPr="001F0DCA">
        <w:rPr>
          <w:rFonts w:cstheme="minorHAnsi"/>
        </w:rPr>
        <w:t>Familiar with perfect tenses</w:t>
      </w:r>
    </w:p>
    <w:p w:rsidR="00266EBD" w:rsidRPr="001F0DCA" w:rsidRDefault="00266EBD" w:rsidP="00266EBD">
      <w:pPr>
        <w:pStyle w:val="ListParagraph"/>
        <w:widowControl w:val="0"/>
        <w:numPr>
          <w:ilvl w:val="0"/>
          <w:numId w:val="21"/>
        </w:numPr>
        <w:autoSpaceDE w:val="0"/>
        <w:autoSpaceDN w:val="0"/>
        <w:adjustRightInd w:val="0"/>
        <w:rPr>
          <w:rFonts w:cstheme="minorHAnsi"/>
        </w:rPr>
      </w:pPr>
      <w:r w:rsidRPr="001F0DCA">
        <w:rPr>
          <w:rFonts w:cstheme="minorHAnsi"/>
        </w:rPr>
        <w:t xml:space="preserve">Incorporate a variety of verb tenses, compound sentences, and expressive structures into speaking </w:t>
      </w:r>
    </w:p>
    <w:p w:rsidR="00266EBD" w:rsidRPr="001F0DCA" w:rsidRDefault="00266EBD" w:rsidP="00266EBD">
      <w:pPr>
        <w:widowControl w:val="0"/>
        <w:autoSpaceDE w:val="0"/>
        <w:autoSpaceDN w:val="0"/>
        <w:adjustRightInd w:val="0"/>
        <w:rPr>
          <w:rFonts w:cstheme="minorHAnsi"/>
          <w:u w:val="single"/>
        </w:rPr>
      </w:pPr>
    </w:p>
    <w:p w:rsidR="00266EBD" w:rsidRPr="001F0DCA" w:rsidRDefault="00266EBD" w:rsidP="00266EBD">
      <w:pPr>
        <w:widowControl w:val="0"/>
        <w:autoSpaceDE w:val="0"/>
        <w:autoSpaceDN w:val="0"/>
        <w:adjustRightInd w:val="0"/>
        <w:rPr>
          <w:rFonts w:cstheme="minorHAnsi"/>
        </w:rPr>
      </w:pPr>
      <w:r w:rsidRPr="001F0DCA">
        <w:rPr>
          <w:rFonts w:cstheme="minorHAnsi"/>
          <w:u w:val="single"/>
        </w:rPr>
        <w:t>Reading</w:t>
      </w:r>
      <w:r w:rsidRPr="001F0DCA">
        <w:rPr>
          <w:rFonts w:cstheme="minorHAnsi"/>
        </w:rPr>
        <w:t xml:space="preserve"> </w:t>
      </w:r>
    </w:p>
    <w:p w:rsidR="00266EBD" w:rsidRPr="001F0DCA" w:rsidRDefault="00266EBD" w:rsidP="00266EBD">
      <w:pPr>
        <w:pStyle w:val="ListParagraph"/>
        <w:widowControl w:val="0"/>
        <w:numPr>
          <w:ilvl w:val="0"/>
          <w:numId w:val="22"/>
        </w:numPr>
        <w:autoSpaceDE w:val="0"/>
        <w:autoSpaceDN w:val="0"/>
        <w:adjustRightInd w:val="0"/>
        <w:rPr>
          <w:rFonts w:cstheme="minorHAnsi"/>
        </w:rPr>
      </w:pPr>
      <w:r w:rsidRPr="001F0DCA">
        <w:rPr>
          <w:rFonts w:cstheme="minorHAnsi"/>
        </w:rPr>
        <w:t>Read and understand fiction and expository text in English at a reading level of GLE 6-8.</w:t>
      </w:r>
    </w:p>
    <w:p w:rsidR="00266EBD" w:rsidRPr="001F0DCA" w:rsidRDefault="00266EBD" w:rsidP="00266EBD">
      <w:pPr>
        <w:widowControl w:val="0"/>
        <w:autoSpaceDE w:val="0"/>
        <w:autoSpaceDN w:val="0"/>
        <w:adjustRightInd w:val="0"/>
        <w:rPr>
          <w:rFonts w:cstheme="minorHAnsi"/>
          <w:u w:val="single"/>
        </w:rPr>
      </w:pPr>
    </w:p>
    <w:p w:rsidR="00266EBD" w:rsidRPr="001F0DCA" w:rsidRDefault="00266EBD" w:rsidP="00266EBD">
      <w:pPr>
        <w:widowControl w:val="0"/>
        <w:autoSpaceDE w:val="0"/>
        <w:autoSpaceDN w:val="0"/>
        <w:adjustRightInd w:val="0"/>
        <w:rPr>
          <w:rFonts w:cstheme="minorHAnsi"/>
        </w:rPr>
      </w:pPr>
      <w:r w:rsidRPr="001F0DCA">
        <w:rPr>
          <w:rFonts w:cstheme="minorHAnsi"/>
          <w:u w:val="single"/>
        </w:rPr>
        <w:t>Writing:</w:t>
      </w:r>
      <w:r w:rsidRPr="001F0DCA">
        <w:rPr>
          <w:rFonts w:cstheme="minorHAnsi"/>
        </w:rPr>
        <w:t xml:space="preserve"> writes at least 1 page, handwritten, and single-spaced</w:t>
      </w:r>
    </w:p>
    <w:p w:rsidR="00266EBD" w:rsidRPr="001F0DCA" w:rsidRDefault="00266EBD" w:rsidP="00266EBD">
      <w:pPr>
        <w:pStyle w:val="ListParagraph"/>
        <w:widowControl w:val="0"/>
        <w:numPr>
          <w:ilvl w:val="0"/>
          <w:numId w:val="19"/>
        </w:numPr>
        <w:autoSpaceDE w:val="0"/>
        <w:autoSpaceDN w:val="0"/>
        <w:adjustRightInd w:val="0"/>
        <w:rPr>
          <w:rFonts w:cstheme="minorHAnsi"/>
        </w:rPr>
      </w:pPr>
      <w:r w:rsidRPr="001F0DCA">
        <w:rPr>
          <w:rFonts w:cstheme="minorHAnsi"/>
        </w:rPr>
        <w:t xml:space="preserve">Use appropriate verb tenses </w:t>
      </w:r>
    </w:p>
    <w:p w:rsidR="00266EBD" w:rsidRPr="001F0DCA" w:rsidRDefault="00266EBD" w:rsidP="00266EBD">
      <w:pPr>
        <w:pStyle w:val="ListParagraph"/>
        <w:widowControl w:val="0"/>
        <w:numPr>
          <w:ilvl w:val="0"/>
          <w:numId w:val="19"/>
        </w:numPr>
        <w:autoSpaceDE w:val="0"/>
        <w:autoSpaceDN w:val="0"/>
        <w:adjustRightInd w:val="0"/>
        <w:rPr>
          <w:rFonts w:cstheme="minorHAnsi"/>
        </w:rPr>
      </w:pPr>
      <w:r w:rsidRPr="001F0DCA">
        <w:rPr>
          <w:rFonts w:cstheme="minorHAnsi"/>
        </w:rPr>
        <w:t>Use some compound and complex sentences with appropriate connecting words -- (and, but, so, because, although, when, while) and appropriate punctuation</w:t>
      </w:r>
    </w:p>
    <w:p w:rsidR="00266EBD" w:rsidRPr="001F0DCA" w:rsidRDefault="00266EBD" w:rsidP="00266EBD">
      <w:pPr>
        <w:pStyle w:val="ListParagraph"/>
        <w:widowControl w:val="0"/>
        <w:numPr>
          <w:ilvl w:val="0"/>
          <w:numId w:val="19"/>
        </w:numPr>
        <w:autoSpaceDE w:val="0"/>
        <w:autoSpaceDN w:val="0"/>
        <w:adjustRightInd w:val="0"/>
        <w:rPr>
          <w:rFonts w:cstheme="minorHAnsi"/>
        </w:rPr>
      </w:pPr>
      <w:r w:rsidRPr="001F0DCA">
        <w:rPr>
          <w:rFonts w:cstheme="minorHAnsi"/>
        </w:rPr>
        <w:t xml:space="preserve">Write for a variety of reasons (letters, narratives, opinions, descriptions, summaries) </w:t>
      </w:r>
    </w:p>
    <w:p w:rsidR="00266EBD" w:rsidRPr="001F0DCA" w:rsidRDefault="00732C12" w:rsidP="00266EBD">
      <w:pPr>
        <w:pStyle w:val="ListParagraph"/>
        <w:widowControl w:val="0"/>
        <w:numPr>
          <w:ilvl w:val="0"/>
          <w:numId w:val="19"/>
        </w:numPr>
        <w:autoSpaceDE w:val="0"/>
        <w:autoSpaceDN w:val="0"/>
        <w:adjustRightInd w:val="0"/>
        <w:rPr>
          <w:rFonts w:cstheme="minorHAnsi"/>
        </w:rPr>
      </w:pPr>
      <w:r>
        <w:rPr>
          <w:rFonts w:cstheme="minorHAnsi"/>
        </w:rPr>
        <w:t>Understand and employ</w:t>
      </w:r>
      <w:r w:rsidR="00266EBD" w:rsidRPr="001F0DCA">
        <w:rPr>
          <w:rFonts w:cstheme="minorHAnsi"/>
        </w:rPr>
        <w:t xml:space="preserve"> principles of paragraph organization</w:t>
      </w:r>
    </w:p>
    <w:p w:rsidR="00266EBD" w:rsidRPr="001F0DCA" w:rsidRDefault="00266EBD" w:rsidP="00266EBD">
      <w:pPr>
        <w:rPr>
          <w:rFonts w:cstheme="minorHAnsi"/>
        </w:rPr>
      </w:pPr>
    </w:p>
    <w:p w:rsidR="00110254" w:rsidRDefault="00266EBD" w:rsidP="00266EBD">
      <w:pPr>
        <w:rPr>
          <w:rFonts w:cstheme="minorHAnsi"/>
        </w:rPr>
      </w:pPr>
      <w:r w:rsidRPr="001F0DCA">
        <w:rPr>
          <w:rFonts w:cstheme="minorHAnsi"/>
        </w:rPr>
        <w:t xml:space="preserve">Reading, writing, and grammar assessments will influence promotion and determine subsequent placement.  </w:t>
      </w:r>
    </w:p>
    <w:p w:rsidR="006374B3" w:rsidRDefault="006374B3" w:rsidP="00266EBD">
      <w:pPr>
        <w:rPr>
          <w:rFonts w:cstheme="minorHAnsi"/>
        </w:rPr>
      </w:pPr>
    </w:p>
    <w:p w:rsidR="006374B3" w:rsidRDefault="006374B3" w:rsidP="00266EBD">
      <w:pPr>
        <w:rPr>
          <w:rFonts w:cstheme="minorHAnsi"/>
        </w:rPr>
      </w:pPr>
    </w:p>
    <w:p w:rsidR="006374B3" w:rsidRDefault="006374B3" w:rsidP="00266EBD">
      <w:pPr>
        <w:rPr>
          <w:rFonts w:cstheme="minorHAnsi"/>
        </w:rPr>
      </w:pPr>
    </w:p>
    <w:p w:rsidR="006374B3" w:rsidRDefault="006374B3" w:rsidP="006374B3">
      <w:pPr>
        <w:rPr>
          <w:b/>
          <w:sz w:val="20"/>
        </w:rPr>
      </w:pPr>
    </w:p>
    <w:p w:rsidR="006374B3" w:rsidRDefault="006374B3" w:rsidP="006374B3">
      <w:pPr>
        <w:rPr>
          <w:b/>
          <w:sz w:val="20"/>
        </w:rPr>
      </w:pPr>
    </w:p>
    <w:p w:rsidR="006374B3" w:rsidRDefault="006374B3" w:rsidP="006374B3">
      <w:pPr>
        <w:rPr>
          <w:b/>
          <w:sz w:val="20"/>
        </w:rPr>
      </w:pPr>
    </w:p>
    <w:p w:rsidR="006374B3" w:rsidRDefault="006374B3" w:rsidP="006374B3">
      <w:pPr>
        <w:rPr>
          <w:b/>
          <w:sz w:val="20"/>
        </w:rPr>
      </w:pPr>
    </w:p>
    <w:p w:rsidR="00732C12" w:rsidRDefault="00732C12" w:rsidP="006374B3">
      <w:pPr>
        <w:rPr>
          <w:b/>
          <w:sz w:val="20"/>
        </w:rPr>
      </w:pPr>
    </w:p>
    <w:p w:rsidR="00732C12" w:rsidRDefault="00732C12" w:rsidP="006374B3">
      <w:pPr>
        <w:rPr>
          <w:b/>
          <w:sz w:val="20"/>
        </w:rPr>
      </w:pPr>
    </w:p>
    <w:p w:rsidR="006374B3" w:rsidRPr="006374B3" w:rsidRDefault="006374B3" w:rsidP="006374B3">
      <w:pPr>
        <w:rPr>
          <w:rFonts w:ascii="Palatino Linotype" w:hAnsi="Palatino Linotype"/>
          <w:sz w:val="24"/>
          <w:szCs w:val="24"/>
        </w:rPr>
      </w:pPr>
      <w:r w:rsidRPr="006374B3">
        <w:rPr>
          <w:rFonts w:ascii="Palatino Linotype" w:hAnsi="Palatino Linotype"/>
          <w:b/>
          <w:sz w:val="24"/>
          <w:szCs w:val="24"/>
        </w:rPr>
        <w:lastRenderedPageBreak/>
        <w:t xml:space="preserve">DESE ESOL FRAMEWORKS FOR </w:t>
      </w:r>
      <w:r>
        <w:rPr>
          <w:rFonts w:ascii="Palatino Linotype" w:hAnsi="Palatino Linotype"/>
          <w:b/>
          <w:sz w:val="24"/>
          <w:szCs w:val="24"/>
        </w:rPr>
        <w:t xml:space="preserve">LEVEL </w:t>
      </w:r>
      <w:r w:rsidRPr="006374B3">
        <w:rPr>
          <w:rFonts w:ascii="Palatino Linotype" w:hAnsi="Palatino Linotype"/>
          <w:b/>
          <w:sz w:val="24"/>
          <w:szCs w:val="24"/>
        </w:rPr>
        <w:t xml:space="preserve">5 </w:t>
      </w:r>
      <w:r w:rsidRPr="006374B3">
        <w:rPr>
          <w:rFonts w:ascii="Palatino Linotype" w:hAnsi="Palatino Linotype"/>
          <w:b/>
          <w:sz w:val="24"/>
          <w:szCs w:val="24"/>
        </w:rPr>
        <w:tab/>
      </w:r>
      <w:r w:rsidRPr="006374B3">
        <w:rPr>
          <w:rFonts w:ascii="Palatino Linotype" w:hAnsi="Palatino Linotype"/>
          <w:b/>
          <w:sz w:val="24"/>
          <w:szCs w:val="24"/>
        </w:rPr>
        <w:tab/>
      </w:r>
      <w:r w:rsidRPr="006374B3">
        <w:rPr>
          <w:rFonts w:ascii="Palatino Linotype" w:hAnsi="Palatino Linotype"/>
          <w:b/>
          <w:sz w:val="24"/>
          <w:szCs w:val="24"/>
        </w:rPr>
        <w:tab/>
      </w:r>
      <w:r w:rsidRPr="006374B3">
        <w:rPr>
          <w:rFonts w:ascii="Palatino Linotype" w:hAnsi="Palatino Linotype"/>
          <w:b/>
          <w:sz w:val="24"/>
          <w:szCs w:val="24"/>
        </w:rPr>
        <w:tab/>
      </w:r>
      <w:r w:rsidRPr="006374B3">
        <w:rPr>
          <w:rFonts w:ascii="Palatino Linotype" w:hAnsi="Palatino Linotype"/>
          <w:b/>
          <w:sz w:val="24"/>
          <w:szCs w:val="24"/>
        </w:rPr>
        <w:tab/>
      </w:r>
      <w:r w:rsidRPr="006374B3">
        <w:rPr>
          <w:rFonts w:ascii="Palatino Linotype" w:hAnsi="Palatino Linotype"/>
          <w:b/>
          <w:sz w:val="24"/>
          <w:szCs w:val="24"/>
        </w:rPr>
        <w:tab/>
      </w:r>
      <w:r w:rsidRPr="006374B3">
        <w:rPr>
          <w:rFonts w:ascii="Palatino Linotype" w:hAnsi="Palatino Linotype"/>
          <w:b/>
          <w:sz w:val="24"/>
          <w:szCs w:val="24"/>
        </w:rPr>
        <w:tab/>
      </w:r>
      <w:r w:rsidRPr="006374B3">
        <w:rPr>
          <w:rFonts w:ascii="Palatino Linotype" w:hAnsi="Palatino Linotype"/>
          <w:b/>
          <w:sz w:val="24"/>
          <w:szCs w:val="24"/>
        </w:rPr>
        <w:tab/>
      </w:r>
      <w:r w:rsidRPr="006374B3">
        <w:rPr>
          <w:rFonts w:ascii="Palatino Linotype" w:hAnsi="Palatino Linotype"/>
          <w:b/>
          <w:sz w:val="24"/>
          <w:szCs w:val="24"/>
        </w:rPr>
        <w:tab/>
      </w:r>
      <w:r w:rsidRPr="006374B3">
        <w:rPr>
          <w:rFonts w:ascii="Palatino Linotype" w:hAnsi="Palatino Linotype"/>
          <w:b/>
          <w:sz w:val="24"/>
          <w:szCs w:val="24"/>
        </w:rPr>
        <w:tab/>
      </w:r>
    </w:p>
    <w:p w:rsidR="006374B3" w:rsidRPr="006374B3" w:rsidRDefault="006374B3" w:rsidP="006374B3">
      <w:pPr>
        <w:rPr>
          <w:rFonts w:ascii="Palatino Linotype" w:hAnsi="Palatino Linotype"/>
          <w:sz w:val="24"/>
          <w:szCs w:val="24"/>
        </w:rPr>
      </w:pPr>
    </w:p>
    <w:p w:rsidR="006374B3" w:rsidRPr="006374B3" w:rsidRDefault="006374B3" w:rsidP="006374B3">
      <w:pPr>
        <w:pStyle w:val="Heading2"/>
        <w:rPr>
          <w:rFonts w:ascii="Palatino Linotype" w:hAnsi="Palatino Linotype"/>
        </w:rPr>
      </w:pPr>
      <w:r w:rsidRPr="006374B3">
        <w:rPr>
          <w:rFonts w:ascii="Palatino Linotype" w:hAnsi="Palatino Linotype"/>
        </w:rPr>
        <w:t>LISTENING</w:t>
      </w:r>
    </w:p>
    <w:p w:rsidR="006374B3" w:rsidRPr="006374B3" w:rsidRDefault="006374B3" w:rsidP="006374B3">
      <w:pPr>
        <w:pStyle w:val="Heading4"/>
        <w:pBdr>
          <w:top w:val="none" w:sz="0" w:space="0" w:color="auto"/>
          <w:left w:val="none" w:sz="0" w:space="0" w:color="auto"/>
          <w:bottom w:val="none" w:sz="0" w:space="0" w:color="auto"/>
          <w:right w:val="none" w:sz="0" w:space="0" w:color="auto"/>
        </w:pBdr>
        <w:rPr>
          <w:rFonts w:ascii="Palatino Linotype" w:hAnsi="Palatino Linotype"/>
          <w:sz w:val="24"/>
        </w:rPr>
      </w:pPr>
      <w:r w:rsidRPr="006374B3">
        <w:rPr>
          <w:rFonts w:ascii="Palatino Linotype" w:hAnsi="Palatino Linotype"/>
          <w:sz w:val="24"/>
        </w:rPr>
        <w:t>Standard 1</w:t>
      </w:r>
    </w:p>
    <w:p w:rsidR="006374B3" w:rsidRPr="006374B3" w:rsidRDefault="006374B3" w:rsidP="006374B3">
      <w:pPr>
        <w:pStyle w:val="BodyText2"/>
        <w:rPr>
          <w:rFonts w:ascii="Palatino Linotype" w:hAnsi="Palatino Linotype"/>
          <w:sz w:val="24"/>
        </w:rPr>
      </w:pPr>
      <w:r w:rsidRPr="006374B3">
        <w:rPr>
          <w:rFonts w:ascii="Palatino Linotype" w:hAnsi="Palatino Linotype"/>
          <w:sz w:val="24"/>
          <w:highlight w:val="yellow"/>
        </w:rPr>
        <w:t xml:space="preserve">L1.6a </w:t>
      </w:r>
      <w:r w:rsidRPr="006374B3">
        <w:rPr>
          <w:rFonts w:ascii="Palatino Linotype" w:hAnsi="Palatino Linotype"/>
          <w:sz w:val="24"/>
        </w:rPr>
        <w:t>Identify the speaker’s intention in spoken messages on less familiar topics (e.g. to persuade; to joke)</w:t>
      </w:r>
    </w:p>
    <w:p w:rsidR="006374B3" w:rsidRPr="006374B3" w:rsidRDefault="006374B3" w:rsidP="006374B3">
      <w:pPr>
        <w:pStyle w:val="BodyText2"/>
        <w:rPr>
          <w:rFonts w:ascii="Palatino Linotype" w:hAnsi="Palatino Linotype"/>
          <w:sz w:val="24"/>
        </w:rPr>
      </w:pPr>
      <w:r w:rsidRPr="006374B3">
        <w:rPr>
          <w:rFonts w:ascii="Palatino Linotype" w:hAnsi="Palatino Linotype"/>
          <w:sz w:val="24"/>
          <w:highlight w:val="yellow"/>
        </w:rPr>
        <w:t xml:space="preserve">L1.6b </w:t>
      </w:r>
      <w:r w:rsidRPr="006374B3">
        <w:rPr>
          <w:rFonts w:ascii="Palatino Linotype" w:hAnsi="Palatino Linotype"/>
          <w:sz w:val="24"/>
        </w:rPr>
        <w:t xml:space="preserve">Listen and understand basic information on new or unfamiliar topics </w:t>
      </w:r>
    </w:p>
    <w:p w:rsidR="006374B3" w:rsidRPr="006374B3" w:rsidRDefault="006374B3" w:rsidP="006374B3">
      <w:pPr>
        <w:pStyle w:val="BodyText2"/>
        <w:rPr>
          <w:rFonts w:ascii="Palatino Linotype" w:hAnsi="Palatino Linotype"/>
          <w:sz w:val="24"/>
        </w:rPr>
      </w:pPr>
      <w:r w:rsidRPr="006374B3">
        <w:rPr>
          <w:rFonts w:ascii="Palatino Linotype" w:hAnsi="Palatino Linotype"/>
          <w:sz w:val="24"/>
          <w:highlight w:val="yellow"/>
        </w:rPr>
        <w:t xml:space="preserve">L1.6c </w:t>
      </w:r>
      <w:r w:rsidRPr="006374B3">
        <w:rPr>
          <w:rFonts w:ascii="Palatino Linotype" w:hAnsi="Palatino Linotype"/>
          <w:sz w:val="24"/>
        </w:rPr>
        <w:t>Listen and follow multi-step instructions which include expanded details and sequencing words (e.g. a recipe or operating a cash register)</w:t>
      </w:r>
    </w:p>
    <w:p w:rsidR="006374B3" w:rsidRPr="006374B3" w:rsidRDefault="006374B3" w:rsidP="006374B3">
      <w:pPr>
        <w:pStyle w:val="BodyText2"/>
        <w:rPr>
          <w:rFonts w:ascii="Palatino Linotype" w:hAnsi="Palatino Linotype"/>
          <w:sz w:val="24"/>
        </w:rPr>
      </w:pPr>
      <w:r w:rsidRPr="006374B3">
        <w:rPr>
          <w:rFonts w:ascii="Palatino Linotype" w:hAnsi="Palatino Linotype"/>
          <w:sz w:val="24"/>
        </w:rPr>
        <w:t>L1.6d Identify main idea and key details in simple, authentic contexts (e.g. phone conversation, medical instructions)</w:t>
      </w:r>
    </w:p>
    <w:p w:rsidR="006374B3" w:rsidRPr="006374B3" w:rsidRDefault="006374B3" w:rsidP="006374B3">
      <w:pPr>
        <w:pStyle w:val="Heading4"/>
        <w:pBdr>
          <w:top w:val="none" w:sz="0" w:space="0" w:color="auto"/>
          <w:left w:val="none" w:sz="0" w:space="0" w:color="auto"/>
          <w:bottom w:val="none" w:sz="0" w:space="0" w:color="auto"/>
          <w:right w:val="none" w:sz="0" w:space="0" w:color="auto"/>
        </w:pBdr>
        <w:rPr>
          <w:rFonts w:ascii="Palatino Linotype" w:hAnsi="Palatino Linotype"/>
          <w:sz w:val="24"/>
        </w:rPr>
      </w:pPr>
      <w:r w:rsidRPr="006374B3">
        <w:rPr>
          <w:rFonts w:ascii="Palatino Linotype" w:hAnsi="Palatino Linotype"/>
          <w:sz w:val="24"/>
        </w:rPr>
        <w:t>Standard 2</w:t>
      </w:r>
    </w:p>
    <w:p w:rsidR="006374B3" w:rsidRPr="006374B3" w:rsidRDefault="006374B3" w:rsidP="006374B3">
      <w:pPr>
        <w:pStyle w:val="BodyText2"/>
        <w:rPr>
          <w:rFonts w:ascii="Palatino Linotype" w:hAnsi="Palatino Linotype"/>
          <w:sz w:val="24"/>
        </w:rPr>
      </w:pPr>
      <w:r w:rsidRPr="006374B3">
        <w:rPr>
          <w:rFonts w:ascii="Palatino Linotype" w:hAnsi="Palatino Linotype"/>
          <w:sz w:val="24"/>
          <w:highlight w:val="yellow"/>
        </w:rPr>
        <w:t xml:space="preserve">L2.6a </w:t>
      </w:r>
      <w:r w:rsidRPr="006374B3">
        <w:rPr>
          <w:rFonts w:ascii="Palatino Linotype" w:hAnsi="Palatino Linotype"/>
          <w:sz w:val="24"/>
        </w:rPr>
        <w:t>Understand vocabulary related to a variety of topics (e.g. steps for writing on a word processor)</w:t>
      </w:r>
    </w:p>
    <w:p w:rsidR="006374B3" w:rsidRPr="006374B3" w:rsidRDefault="006374B3" w:rsidP="006374B3">
      <w:pPr>
        <w:pStyle w:val="BodyText2"/>
        <w:rPr>
          <w:rFonts w:ascii="Palatino Linotype" w:hAnsi="Palatino Linotype"/>
          <w:sz w:val="24"/>
        </w:rPr>
      </w:pPr>
      <w:r w:rsidRPr="006374B3">
        <w:rPr>
          <w:rFonts w:ascii="Palatino Linotype" w:hAnsi="Palatino Linotype"/>
          <w:sz w:val="24"/>
          <w:highlight w:val="yellow"/>
        </w:rPr>
        <w:t xml:space="preserve">L2.6b </w:t>
      </w:r>
      <w:r w:rsidRPr="006374B3">
        <w:rPr>
          <w:rFonts w:ascii="Palatino Linotype" w:hAnsi="Palatino Linotype"/>
          <w:sz w:val="24"/>
        </w:rPr>
        <w:t xml:space="preserve">Comprehend some advanced grammatical structures (e.g. participial adjectives, such as interested vs. interesting; reported speech; adverbial clauses that express unreal condition or opposition: He would go if he had money; He went to work even though he was sick.) </w:t>
      </w:r>
    </w:p>
    <w:p w:rsidR="006374B3" w:rsidRPr="006374B3" w:rsidRDefault="006374B3" w:rsidP="006374B3">
      <w:pPr>
        <w:pStyle w:val="BodyText2"/>
        <w:rPr>
          <w:rFonts w:ascii="Palatino Linotype" w:hAnsi="Palatino Linotype"/>
          <w:sz w:val="24"/>
        </w:rPr>
      </w:pPr>
      <w:r w:rsidRPr="006374B3">
        <w:rPr>
          <w:rFonts w:ascii="Palatino Linotype" w:hAnsi="Palatino Linotype"/>
          <w:sz w:val="24"/>
        </w:rPr>
        <w:t xml:space="preserve">L2.6c Understand intermediate function words: auxiliary verb and vocabulary that indicates comparisons and contrasts (e.g., as well, such as, similar) </w:t>
      </w:r>
    </w:p>
    <w:p w:rsidR="006374B3" w:rsidRPr="006374B3" w:rsidRDefault="006374B3" w:rsidP="006374B3">
      <w:pPr>
        <w:pStyle w:val="BodyText2"/>
        <w:rPr>
          <w:rFonts w:ascii="Palatino Linotype" w:hAnsi="Palatino Linotype"/>
          <w:sz w:val="24"/>
        </w:rPr>
      </w:pPr>
      <w:r w:rsidRPr="006374B3">
        <w:rPr>
          <w:rFonts w:ascii="Palatino Linotype" w:hAnsi="Palatino Linotype"/>
          <w:sz w:val="24"/>
          <w:highlight w:val="yellow"/>
        </w:rPr>
        <w:t xml:space="preserve">L2.6d </w:t>
      </w:r>
      <w:r w:rsidRPr="006374B3">
        <w:rPr>
          <w:rFonts w:ascii="Palatino Linotype" w:hAnsi="Palatino Linotype"/>
          <w:sz w:val="24"/>
        </w:rPr>
        <w:t>Apply knowledge of inflections, prefixes, and suffixes to infer meaning of unfamiliar words in context</w:t>
      </w:r>
    </w:p>
    <w:p w:rsidR="006374B3" w:rsidRPr="006374B3" w:rsidRDefault="006374B3" w:rsidP="006374B3">
      <w:pPr>
        <w:pStyle w:val="BodyText2"/>
        <w:rPr>
          <w:rFonts w:ascii="Palatino Linotype" w:hAnsi="Palatino Linotype"/>
          <w:sz w:val="24"/>
        </w:rPr>
      </w:pPr>
      <w:r w:rsidRPr="006374B3">
        <w:rPr>
          <w:rFonts w:ascii="Palatino Linotype" w:hAnsi="Palatino Linotype"/>
          <w:sz w:val="24"/>
          <w:highlight w:val="yellow"/>
        </w:rPr>
        <w:t xml:space="preserve">L.2.6e </w:t>
      </w:r>
      <w:r w:rsidRPr="006374B3">
        <w:rPr>
          <w:rFonts w:ascii="Palatino Linotype" w:hAnsi="Palatino Linotype"/>
          <w:sz w:val="24"/>
        </w:rPr>
        <w:t xml:space="preserve">Comprehend patterns of less frequent reduced speech and linked words (e.g. </w:t>
      </w:r>
      <w:proofErr w:type="spellStart"/>
      <w:r w:rsidRPr="006374B3">
        <w:rPr>
          <w:rFonts w:ascii="Palatino Linotype" w:hAnsi="Palatino Linotype"/>
          <w:sz w:val="24"/>
        </w:rPr>
        <w:t>Itz</w:t>
      </w:r>
      <w:proofErr w:type="spellEnd"/>
      <w:r w:rsidRPr="006374B3">
        <w:rPr>
          <w:rFonts w:ascii="Palatino Linotype" w:hAnsi="Palatino Linotype"/>
          <w:sz w:val="24"/>
        </w:rPr>
        <w:t xml:space="preserve"> a girl; did you (</w:t>
      </w:r>
      <w:proofErr w:type="spellStart"/>
      <w:r w:rsidRPr="006374B3">
        <w:rPr>
          <w:rFonts w:ascii="Palatino Linotype" w:hAnsi="Palatino Linotype"/>
          <w:sz w:val="24"/>
        </w:rPr>
        <w:t>didja</w:t>
      </w:r>
      <w:proofErr w:type="spellEnd"/>
      <w:r w:rsidRPr="006374B3">
        <w:rPr>
          <w:rFonts w:ascii="Palatino Linotype" w:hAnsi="Palatino Linotype"/>
          <w:sz w:val="24"/>
        </w:rPr>
        <w:t>), don’t you (</w:t>
      </w:r>
      <w:proofErr w:type="spellStart"/>
      <w:r w:rsidRPr="006374B3">
        <w:rPr>
          <w:rFonts w:ascii="Palatino Linotype" w:hAnsi="Palatino Linotype"/>
          <w:sz w:val="24"/>
        </w:rPr>
        <w:t>doncha</w:t>
      </w:r>
      <w:proofErr w:type="spellEnd"/>
      <w:r w:rsidRPr="006374B3">
        <w:rPr>
          <w:rFonts w:ascii="Palatino Linotype" w:hAnsi="Palatino Linotype"/>
          <w:sz w:val="24"/>
        </w:rPr>
        <w:t xml:space="preserve">), </w:t>
      </w:r>
      <w:proofErr w:type="spellStart"/>
      <w:r w:rsidRPr="006374B3">
        <w:rPr>
          <w:rFonts w:ascii="Palatino Linotype" w:hAnsi="Palatino Linotype"/>
          <w:sz w:val="24"/>
        </w:rPr>
        <w:t>gimme</w:t>
      </w:r>
      <w:proofErr w:type="spellEnd"/>
      <w:r w:rsidRPr="006374B3">
        <w:rPr>
          <w:rFonts w:ascii="Palatino Linotype" w:hAnsi="Palatino Linotype"/>
          <w:sz w:val="24"/>
        </w:rPr>
        <w:t xml:space="preserve"> that) </w:t>
      </w:r>
    </w:p>
    <w:p w:rsidR="006374B3" w:rsidRPr="006374B3" w:rsidRDefault="006374B3" w:rsidP="006374B3">
      <w:pPr>
        <w:pStyle w:val="BodyText2"/>
        <w:rPr>
          <w:rFonts w:ascii="Palatino Linotype" w:hAnsi="Palatino Linotype"/>
          <w:sz w:val="24"/>
        </w:rPr>
      </w:pPr>
      <w:r w:rsidRPr="006374B3">
        <w:rPr>
          <w:rFonts w:ascii="Palatino Linotype" w:hAnsi="Palatino Linotype"/>
          <w:sz w:val="24"/>
          <w:highlight w:val="yellow"/>
        </w:rPr>
        <w:t xml:space="preserve">L2.6f </w:t>
      </w:r>
      <w:r w:rsidRPr="006374B3">
        <w:rPr>
          <w:rFonts w:ascii="Palatino Linotype" w:hAnsi="Palatino Linotype"/>
          <w:sz w:val="24"/>
        </w:rPr>
        <w:t xml:space="preserve">Understand idioms and phrasal verbs </w:t>
      </w:r>
    </w:p>
    <w:p w:rsidR="006374B3" w:rsidRPr="006374B3" w:rsidRDefault="006374B3" w:rsidP="006374B3">
      <w:pPr>
        <w:pStyle w:val="Heading4"/>
        <w:pBdr>
          <w:top w:val="none" w:sz="0" w:space="0" w:color="auto"/>
          <w:left w:val="none" w:sz="0" w:space="0" w:color="auto"/>
          <w:bottom w:val="none" w:sz="0" w:space="0" w:color="auto"/>
          <w:right w:val="none" w:sz="0" w:space="0" w:color="auto"/>
        </w:pBdr>
        <w:rPr>
          <w:rFonts w:ascii="Palatino Linotype" w:hAnsi="Palatino Linotype"/>
          <w:sz w:val="24"/>
        </w:rPr>
      </w:pPr>
      <w:r w:rsidRPr="006374B3">
        <w:rPr>
          <w:rFonts w:ascii="Palatino Linotype" w:hAnsi="Palatino Linotype"/>
          <w:sz w:val="24"/>
        </w:rPr>
        <w:t>Standard 3</w:t>
      </w:r>
    </w:p>
    <w:p w:rsidR="006374B3" w:rsidRPr="006374B3" w:rsidRDefault="006374B3" w:rsidP="006374B3">
      <w:pPr>
        <w:pStyle w:val="BodyText2"/>
        <w:rPr>
          <w:rFonts w:ascii="Palatino Linotype" w:hAnsi="Palatino Linotype"/>
          <w:sz w:val="24"/>
        </w:rPr>
      </w:pPr>
      <w:r w:rsidRPr="006374B3">
        <w:rPr>
          <w:rFonts w:ascii="Palatino Linotype" w:hAnsi="Palatino Linotype"/>
          <w:sz w:val="24"/>
        </w:rPr>
        <w:t xml:space="preserve">L3.6a Infer meaning by using available information and/or context clues in face-to-face and/or recorded speech </w:t>
      </w:r>
    </w:p>
    <w:p w:rsidR="006374B3" w:rsidRPr="006374B3" w:rsidRDefault="006374B3" w:rsidP="006374B3">
      <w:pPr>
        <w:pStyle w:val="BodyText2"/>
        <w:rPr>
          <w:rFonts w:ascii="Palatino Linotype" w:hAnsi="Palatino Linotype"/>
          <w:sz w:val="24"/>
        </w:rPr>
      </w:pPr>
      <w:r w:rsidRPr="006374B3">
        <w:rPr>
          <w:rFonts w:ascii="Palatino Linotype" w:hAnsi="Palatino Linotype"/>
          <w:sz w:val="24"/>
        </w:rPr>
        <w:t>L3.6b Focus on emphasized or repeated words, or paraphrased information in order to identify key ideas in a spoken message</w:t>
      </w:r>
    </w:p>
    <w:p w:rsidR="006374B3" w:rsidRPr="006374B3" w:rsidRDefault="006374B3" w:rsidP="006374B3">
      <w:pPr>
        <w:pStyle w:val="BodyText2"/>
        <w:rPr>
          <w:rFonts w:ascii="Palatino Linotype" w:hAnsi="Palatino Linotype"/>
          <w:sz w:val="24"/>
        </w:rPr>
      </w:pPr>
      <w:r w:rsidRPr="006374B3">
        <w:rPr>
          <w:rFonts w:ascii="Palatino Linotype" w:hAnsi="Palatino Linotype"/>
          <w:sz w:val="24"/>
        </w:rPr>
        <w:t>(e.g. They are complete opposites! He likes summer but she likes winter!)</w:t>
      </w:r>
    </w:p>
    <w:p w:rsidR="006374B3" w:rsidRPr="006374B3" w:rsidRDefault="006374B3" w:rsidP="006374B3">
      <w:pPr>
        <w:pStyle w:val="BodyText2"/>
        <w:rPr>
          <w:rFonts w:ascii="Palatino Linotype" w:hAnsi="Palatino Linotype"/>
          <w:sz w:val="24"/>
        </w:rPr>
      </w:pPr>
      <w:r w:rsidRPr="006374B3">
        <w:rPr>
          <w:rFonts w:ascii="Palatino Linotype" w:hAnsi="Palatino Linotype"/>
          <w:sz w:val="24"/>
        </w:rPr>
        <w:t>L3.6c Focus on speaker’s pauses or chunking of words to develop fluency</w:t>
      </w:r>
    </w:p>
    <w:p w:rsidR="006374B3" w:rsidRPr="006374B3" w:rsidRDefault="006374B3" w:rsidP="006374B3">
      <w:pPr>
        <w:pStyle w:val="BodyText2"/>
        <w:rPr>
          <w:rFonts w:ascii="Palatino Linotype" w:hAnsi="Palatino Linotype"/>
          <w:sz w:val="24"/>
        </w:rPr>
      </w:pPr>
      <w:r w:rsidRPr="006374B3">
        <w:rPr>
          <w:rFonts w:ascii="Palatino Linotype" w:hAnsi="Palatino Linotype"/>
          <w:sz w:val="24"/>
        </w:rPr>
        <w:t>L3.6d Vary listening strategies for different tasks and purposes (e.g. guessing, predicting, relating new information to prior knowledge, using imagery)</w:t>
      </w:r>
    </w:p>
    <w:p w:rsidR="006374B3" w:rsidRPr="006374B3" w:rsidRDefault="006374B3" w:rsidP="006374B3">
      <w:pPr>
        <w:rPr>
          <w:rFonts w:ascii="Palatino Linotype" w:hAnsi="Palatino Linotype"/>
          <w:sz w:val="24"/>
          <w:szCs w:val="24"/>
        </w:rPr>
      </w:pPr>
    </w:p>
    <w:p w:rsidR="006374B3" w:rsidRPr="006374B3" w:rsidRDefault="006374B3" w:rsidP="006374B3">
      <w:pPr>
        <w:pStyle w:val="Heading2"/>
        <w:rPr>
          <w:rFonts w:ascii="Palatino Linotype" w:hAnsi="Palatino Linotype"/>
        </w:rPr>
      </w:pPr>
      <w:r w:rsidRPr="006374B3">
        <w:rPr>
          <w:rFonts w:ascii="Palatino Linotype" w:hAnsi="Palatino Linotype"/>
        </w:rPr>
        <w:t>SPEAKING</w:t>
      </w:r>
    </w:p>
    <w:p w:rsidR="006374B3" w:rsidRPr="006374B3" w:rsidRDefault="006374B3" w:rsidP="006374B3">
      <w:pPr>
        <w:pStyle w:val="Heading4"/>
        <w:pBdr>
          <w:top w:val="none" w:sz="0" w:space="0" w:color="auto"/>
          <w:left w:val="none" w:sz="0" w:space="0" w:color="auto"/>
          <w:bottom w:val="none" w:sz="0" w:space="0" w:color="auto"/>
          <w:right w:val="none" w:sz="0" w:space="0" w:color="auto"/>
        </w:pBdr>
        <w:rPr>
          <w:rFonts w:ascii="Palatino Linotype" w:hAnsi="Palatino Linotype"/>
          <w:sz w:val="24"/>
        </w:rPr>
      </w:pPr>
      <w:r w:rsidRPr="006374B3">
        <w:rPr>
          <w:rFonts w:ascii="Palatino Linotype" w:hAnsi="Palatino Linotype"/>
          <w:sz w:val="24"/>
        </w:rPr>
        <w:t>Standard 1</w:t>
      </w:r>
    </w:p>
    <w:p w:rsidR="006374B3" w:rsidRPr="006374B3" w:rsidRDefault="006374B3" w:rsidP="006374B3">
      <w:pPr>
        <w:pStyle w:val="BodyText2"/>
        <w:rPr>
          <w:rFonts w:ascii="Palatino Linotype" w:hAnsi="Palatino Linotype"/>
          <w:sz w:val="24"/>
        </w:rPr>
      </w:pPr>
      <w:r w:rsidRPr="006374B3">
        <w:rPr>
          <w:rFonts w:ascii="Palatino Linotype" w:hAnsi="Palatino Linotype"/>
          <w:sz w:val="24"/>
          <w:highlight w:val="yellow"/>
        </w:rPr>
        <w:t>S1.6a</w:t>
      </w:r>
      <w:r w:rsidRPr="006374B3">
        <w:rPr>
          <w:rFonts w:ascii="Palatino Linotype" w:hAnsi="Palatino Linotype"/>
          <w:sz w:val="24"/>
        </w:rPr>
        <w:t xml:space="preserve"> Express themselves on unfamiliar topics and/or in problematic situations (e.g. giving information at the scene of an accident, talking to your child’s teacher)</w:t>
      </w:r>
    </w:p>
    <w:p w:rsidR="006374B3" w:rsidRPr="006374B3" w:rsidRDefault="006374B3" w:rsidP="006374B3">
      <w:pPr>
        <w:pStyle w:val="BodyText2"/>
        <w:rPr>
          <w:rFonts w:ascii="Palatino Linotype" w:hAnsi="Palatino Linotype"/>
          <w:sz w:val="24"/>
        </w:rPr>
      </w:pPr>
      <w:r w:rsidRPr="006374B3">
        <w:rPr>
          <w:rFonts w:ascii="Palatino Linotype" w:hAnsi="Palatino Linotype"/>
          <w:sz w:val="24"/>
        </w:rPr>
        <w:lastRenderedPageBreak/>
        <w:t>S1.6b Elaborate on complex ideas, both their own and others’ (e.g. use examples, explanations and descriptions)</w:t>
      </w:r>
    </w:p>
    <w:p w:rsidR="006374B3" w:rsidRPr="006374B3" w:rsidRDefault="006374B3" w:rsidP="006374B3">
      <w:pPr>
        <w:pStyle w:val="BodyText2"/>
        <w:rPr>
          <w:rFonts w:ascii="Palatino Linotype" w:hAnsi="Palatino Linotype"/>
          <w:sz w:val="24"/>
        </w:rPr>
      </w:pPr>
      <w:r w:rsidRPr="006374B3">
        <w:rPr>
          <w:rFonts w:ascii="Palatino Linotype" w:hAnsi="Palatino Linotype"/>
          <w:sz w:val="24"/>
          <w:highlight w:val="yellow"/>
        </w:rPr>
        <w:t>S1.6c</w:t>
      </w:r>
      <w:r w:rsidRPr="006374B3">
        <w:rPr>
          <w:rFonts w:ascii="Palatino Linotype" w:hAnsi="Palatino Linotype"/>
          <w:sz w:val="24"/>
        </w:rPr>
        <w:t xml:space="preserve"> Express ideas and develop them in an organized manner (e.g. with a main idea, supporting details, and conclusion)  </w:t>
      </w:r>
    </w:p>
    <w:p w:rsidR="006374B3" w:rsidRPr="006374B3" w:rsidRDefault="006374B3" w:rsidP="006374B3">
      <w:pPr>
        <w:pStyle w:val="Heading4"/>
        <w:pBdr>
          <w:top w:val="none" w:sz="0" w:space="0" w:color="auto"/>
          <w:left w:val="none" w:sz="0" w:space="0" w:color="auto"/>
          <w:bottom w:val="none" w:sz="0" w:space="0" w:color="auto"/>
          <w:right w:val="none" w:sz="0" w:space="0" w:color="auto"/>
        </w:pBdr>
        <w:rPr>
          <w:rFonts w:ascii="Palatino Linotype" w:hAnsi="Palatino Linotype"/>
          <w:sz w:val="24"/>
        </w:rPr>
      </w:pPr>
      <w:r w:rsidRPr="006374B3">
        <w:rPr>
          <w:rFonts w:ascii="Palatino Linotype" w:hAnsi="Palatino Linotype"/>
          <w:sz w:val="24"/>
        </w:rPr>
        <w:t>Standard 2</w:t>
      </w:r>
    </w:p>
    <w:p w:rsidR="006374B3" w:rsidRPr="006374B3" w:rsidRDefault="006374B3" w:rsidP="006374B3">
      <w:pPr>
        <w:pStyle w:val="BodyText2"/>
        <w:rPr>
          <w:rFonts w:ascii="Palatino Linotype" w:hAnsi="Palatino Linotype"/>
          <w:sz w:val="24"/>
        </w:rPr>
      </w:pPr>
      <w:r w:rsidRPr="006374B3">
        <w:rPr>
          <w:rFonts w:ascii="Palatino Linotype" w:hAnsi="Palatino Linotype"/>
          <w:sz w:val="24"/>
          <w:highlight w:val="yellow"/>
        </w:rPr>
        <w:t>S2.6a</w:t>
      </w:r>
      <w:r w:rsidRPr="006374B3">
        <w:rPr>
          <w:rFonts w:ascii="Palatino Linotype" w:hAnsi="Palatino Linotype"/>
          <w:sz w:val="24"/>
        </w:rPr>
        <w:t xml:space="preserve"> Speak in complex sentences using adjective and noun clauses (e.g. I liked the story we read yesterday; I don’t know what you mean by that)</w:t>
      </w:r>
    </w:p>
    <w:p w:rsidR="006374B3" w:rsidRPr="006374B3" w:rsidRDefault="006374B3" w:rsidP="006374B3">
      <w:pPr>
        <w:pStyle w:val="BodyText2"/>
        <w:rPr>
          <w:rFonts w:ascii="Palatino Linotype" w:hAnsi="Palatino Linotype"/>
          <w:sz w:val="24"/>
        </w:rPr>
      </w:pPr>
      <w:r w:rsidRPr="006374B3">
        <w:rPr>
          <w:rFonts w:ascii="Palatino Linotype" w:hAnsi="Palatino Linotype"/>
          <w:sz w:val="24"/>
        </w:rPr>
        <w:t>S2.6b Select vocabulary to express shades of meaning (e.g. smell vs. scent, too much vs. so much, I should go vs. I have to go)</w:t>
      </w:r>
    </w:p>
    <w:p w:rsidR="006374B3" w:rsidRPr="006374B3" w:rsidRDefault="006374B3" w:rsidP="006374B3">
      <w:pPr>
        <w:pStyle w:val="BodyText2"/>
        <w:rPr>
          <w:rFonts w:ascii="Palatino Linotype" w:hAnsi="Palatino Linotype"/>
          <w:sz w:val="24"/>
        </w:rPr>
      </w:pPr>
      <w:r w:rsidRPr="006374B3">
        <w:rPr>
          <w:rFonts w:ascii="Palatino Linotype" w:hAnsi="Palatino Linotype"/>
          <w:sz w:val="24"/>
          <w:highlight w:val="yellow"/>
        </w:rPr>
        <w:t>S2.6c</w:t>
      </w:r>
      <w:r w:rsidRPr="006374B3">
        <w:rPr>
          <w:rFonts w:ascii="Palatino Linotype" w:hAnsi="Palatino Linotype"/>
          <w:sz w:val="24"/>
        </w:rPr>
        <w:t xml:space="preserve"> Use most verb tenses and forms, including present perfect and past progressive tenses  </w:t>
      </w:r>
    </w:p>
    <w:p w:rsidR="006374B3" w:rsidRPr="006374B3" w:rsidRDefault="006374B3" w:rsidP="006374B3">
      <w:pPr>
        <w:pStyle w:val="BodyText2"/>
        <w:rPr>
          <w:rFonts w:ascii="Palatino Linotype" w:hAnsi="Palatino Linotype"/>
          <w:sz w:val="24"/>
        </w:rPr>
      </w:pPr>
      <w:r w:rsidRPr="006374B3">
        <w:rPr>
          <w:rFonts w:ascii="Palatino Linotype" w:hAnsi="Palatino Linotype"/>
          <w:sz w:val="24"/>
        </w:rPr>
        <w:t xml:space="preserve">S2.6d Adapt tone, register, and expression of vocabulary for audience and context, with awareness of how they affect meaning </w:t>
      </w:r>
    </w:p>
    <w:p w:rsidR="006374B3" w:rsidRPr="006374B3" w:rsidRDefault="006374B3" w:rsidP="006374B3">
      <w:pPr>
        <w:pStyle w:val="Heading4"/>
        <w:pBdr>
          <w:top w:val="none" w:sz="0" w:space="0" w:color="auto"/>
          <w:left w:val="none" w:sz="0" w:space="0" w:color="auto"/>
          <w:bottom w:val="none" w:sz="0" w:space="0" w:color="auto"/>
          <w:right w:val="none" w:sz="0" w:space="0" w:color="auto"/>
        </w:pBdr>
        <w:rPr>
          <w:rFonts w:ascii="Palatino Linotype" w:hAnsi="Palatino Linotype"/>
          <w:sz w:val="24"/>
        </w:rPr>
      </w:pPr>
      <w:r w:rsidRPr="006374B3">
        <w:rPr>
          <w:rFonts w:ascii="Palatino Linotype" w:hAnsi="Palatino Linotype"/>
          <w:sz w:val="24"/>
        </w:rPr>
        <w:t>Standard 3</w:t>
      </w:r>
    </w:p>
    <w:p w:rsidR="006374B3" w:rsidRPr="006374B3" w:rsidRDefault="006374B3" w:rsidP="006374B3">
      <w:pPr>
        <w:pStyle w:val="BodyText2"/>
        <w:rPr>
          <w:rFonts w:ascii="Palatino Linotype" w:hAnsi="Palatino Linotype"/>
          <w:sz w:val="24"/>
        </w:rPr>
      </w:pPr>
      <w:r w:rsidRPr="006374B3">
        <w:rPr>
          <w:rFonts w:ascii="Palatino Linotype" w:hAnsi="Palatino Linotype"/>
          <w:sz w:val="24"/>
        </w:rPr>
        <w:t xml:space="preserve">S3.6a Explain challenging concepts through examples, anecdotes, or circumlocution </w:t>
      </w:r>
    </w:p>
    <w:p w:rsidR="006374B3" w:rsidRPr="006374B3" w:rsidRDefault="006374B3" w:rsidP="006374B3">
      <w:pPr>
        <w:pStyle w:val="BodyText2"/>
        <w:rPr>
          <w:rFonts w:ascii="Palatino Linotype" w:hAnsi="Palatino Linotype"/>
          <w:sz w:val="24"/>
        </w:rPr>
      </w:pPr>
      <w:r w:rsidRPr="006374B3">
        <w:rPr>
          <w:rFonts w:ascii="Palatino Linotype" w:hAnsi="Palatino Linotype"/>
          <w:sz w:val="24"/>
          <w:highlight w:val="yellow"/>
        </w:rPr>
        <w:t>S3.6b</w:t>
      </w:r>
      <w:r w:rsidRPr="006374B3">
        <w:rPr>
          <w:rFonts w:ascii="Palatino Linotype" w:hAnsi="Palatino Linotype"/>
          <w:sz w:val="24"/>
        </w:rPr>
        <w:t xml:space="preserve"> Sequence and organize information for the listener (e.g. use of more sophisticated transitional words and phrases such as, here’s another example; my point is; in that case)</w:t>
      </w:r>
    </w:p>
    <w:p w:rsidR="006374B3" w:rsidRPr="006374B3" w:rsidRDefault="006374B3" w:rsidP="006374B3">
      <w:pPr>
        <w:pStyle w:val="BodyText2"/>
        <w:rPr>
          <w:rFonts w:ascii="Palatino Linotype" w:hAnsi="Palatino Linotype"/>
          <w:sz w:val="24"/>
        </w:rPr>
      </w:pPr>
      <w:r w:rsidRPr="006374B3">
        <w:rPr>
          <w:rFonts w:ascii="Palatino Linotype" w:hAnsi="Palatino Linotype"/>
          <w:sz w:val="24"/>
        </w:rPr>
        <w:t>S3.6c Pay attention to the success of the interaction and adjust components of speech such as vocabulary, rate of speech, complexity of grammatical structures to maximize listener comprehension and involvement</w:t>
      </w:r>
      <w:r w:rsidRPr="006374B3">
        <w:rPr>
          <w:rFonts w:ascii="Palatino Linotype" w:hAnsi="Palatino Linotype"/>
          <w:sz w:val="24"/>
        </w:rPr>
        <w:footnoteReference w:id="1"/>
      </w:r>
    </w:p>
    <w:p w:rsidR="006374B3" w:rsidRPr="006374B3" w:rsidRDefault="006374B3" w:rsidP="006374B3">
      <w:pPr>
        <w:rPr>
          <w:rFonts w:ascii="Palatino Linotype" w:hAnsi="Palatino Linotype"/>
          <w:sz w:val="24"/>
          <w:szCs w:val="24"/>
        </w:rPr>
      </w:pPr>
    </w:p>
    <w:p w:rsidR="006374B3" w:rsidRPr="006374B3" w:rsidRDefault="006374B3" w:rsidP="006374B3">
      <w:pPr>
        <w:pStyle w:val="Heading2"/>
        <w:rPr>
          <w:rFonts w:ascii="Palatino Linotype" w:hAnsi="Palatino Linotype"/>
        </w:rPr>
      </w:pPr>
      <w:r w:rsidRPr="006374B3">
        <w:rPr>
          <w:rFonts w:ascii="Palatino Linotype" w:hAnsi="Palatino Linotype"/>
        </w:rPr>
        <w:t>READING</w:t>
      </w:r>
    </w:p>
    <w:p w:rsidR="006374B3" w:rsidRPr="006374B3" w:rsidRDefault="006374B3" w:rsidP="006374B3">
      <w:pPr>
        <w:pStyle w:val="Heading4"/>
        <w:pBdr>
          <w:top w:val="none" w:sz="0" w:space="0" w:color="auto"/>
          <w:left w:val="none" w:sz="0" w:space="0" w:color="auto"/>
          <w:bottom w:val="none" w:sz="0" w:space="0" w:color="auto"/>
          <w:right w:val="none" w:sz="0" w:space="0" w:color="auto"/>
        </w:pBdr>
        <w:rPr>
          <w:rFonts w:ascii="Palatino Linotype" w:hAnsi="Palatino Linotype"/>
          <w:sz w:val="24"/>
        </w:rPr>
      </w:pPr>
      <w:r w:rsidRPr="006374B3">
        <w:rPr>
          <w:rFonts w:ascii="Palatino Linotype" w:hAnsi="Palatino Linotype"/>
          <w:sz w:val="24"/>
        </w:rPr>
        <w:t>Standard 1</w:t>
      </w:r>
    </w:p>
    <w:p w:rsidR="006374B3" w:rsidRPr="006374B3" w:rsidRDefault="006374B3" w:rsidP="006374B3">
      <w:pPr>
        <w:pStyle w:val="BodyText2"/>
        <w:rPr>
          <w:rFonts w:ascii="Palatino Linotype" w:hAnsi="Palatino Linotype"/>
          <w:sz w:val="24"/>
        </w:rPr>
      </w:pPr>
      <w:r w:rsidRPr="006374B3">
        <w:rPr>
          <w:rFonts w:ascii="Palatino Linotype" w:hAnsi="Palatino Linotype"/>
          <w:sz w:val="24"/>
          <w:highlight w:val="yellow"/>
        </w:rPr>
        <w:t xml:space="preserve">R1.6a </w:t>
      </w:r>
      <w:r w:rsidRPr="006374B3">
        <w:rPr>
          <w:rFonts w:ascii="Palatino Linotype" w:hAnsi="Palatino Linotype"/>
          <w:sz w:val="24"/>
        </w:rPr>
        <w:t>Read, comprehend, and analyze multi-paragraph materials on everyday subjects (e.g. health brochure from a doctor, newspaper article, work newsletter, short story)</w:t>
      </w:r>
    </w:p>
    <w:p w:rsidR="006374B3" w:rsidRPr="006374B3" w:rsidRDefault="006374B3" w:rsidP="006374B3">
      <w:pPr>
        <w:pStyle w:val="BodyText2"/>
        <w:rPr>
          <w:rFonts w:ascii="Palatino Linotype" w:hAnsi="Palatino Linotype"/>
          <w:sz w:val="24"/>
        </w:rPr>
      </w:pPr>
      <w:r w:rsidRPr="006374B3">
        <w:rPr>
          <w:rFonts w:ascii="Palatino Linotype" w:hAnsi="Palatino Linotype"/>
          <w:sz w:val="24"/>
          <w:highlight w:val="yellow"/>
        </w:rPr>
        <w:t xml:space="preserve">R1.6b </w:t>
      </w:r>
      <w:r w:rsidRPr="006374B3">
        <w:rPr>
          <w:rFonts w:ascii="Palatino Linotype" w:hAnsi="Palatino Linotype"/>
          <w:sz w:val="24"/>
        </w:rPr>
        <w:t>Skim (to determine purpose of text) authentic prose or informational text</w:t>
      </w:r>
    </w:p>
    <w:p w:rsidR="006374B3" w:rsidRPr="006374B3" w:rsidRDefault="006374B3" w:rsidP="006374B3">
      <w:pPr>
        <w:pStyle w:val="BodyText2"/>
        <w:rPr>
          <w:rFonts w:ascii="Palatino Linotype" w:hAnsi="Palatino Linotype"/>
          <w:sz w:val="24"/>
        </w:rPr>
      </w:pPr>
      <w:r w:rsidRPr="006374B3">
        <w:rPr>
          <w:rFonts w:ascii="Palatino Linotype" w:hAnsi="Palatino Linotype"/>
          <w:sz w:val="24"/>
          <w:highlight w:val="yellow"/>
        </w:rPr>
        <w:t xml:space="preserve">R1.6c </w:t>
      </w:r>
      <w:r w:rsidRPr="006374B3">
        <w:rPr>
          <w:rFonts w:ascii="Palatino Linotype" w:hAnsi="Palatino Linotype"/>
          <w:sz w:val="24"/>
        </w:rPr>
        <w:t xml:space="preserve">Scan (for specific details) for information in authentic prose or informational text </w:t>
      </w:r>
    </w:p>
    <w:p w:rsidR="006374B3" w:rsidRPr="006374B3" w:rsidRDefault="006374B3" w:rsidP="006374B3">
      <w:pPr>
        <w:pStyle w:val="BodyText2"/>
        <w:rPr>
          <w:rFonts w:ascii="Palatino Linotype" w:hAnsi="Palatino Linotype"/>
          <w:sz w:val="24"/>
        </w:rPr>
      </w:pPr>
      <w:r w:rsidRPr="006374B3">
        <w:rPr>
          <w:rFonts w:ascii="Palatino Linotype" w:hAnsi="Palatino Linotype"/>
          <w:sz w:val="24"/>
          <w:highlight w:val="yellow"/>
        </w:rPr>
        <w:t xml:space="preserve">R1.6d </w:t>
      </w:r>
      <w:r w:rsidRPr="006374B3">
        <w:rPr>
          <w:rFonts w:ascii="Palatino Linotype" w:hAnsi="Palatino Linotype"/>
          <w:sz w:val="24"/>
        </w:rPr>
        <w:t>Make inferences and draw conclusions</w:t>
      </w:r>
    </w:p>
    <w:p w:rsidR="006374B3" w:rsidRPr="006374B3" w:rsidRDefault="006374B3" w:rsidP="006374B3">
      <w:pPr>
        <w:pStyle w:val="BodyText2"/>
        <w:rPr>
          <w:rFonts w:ascii="Palatino Linotype" w:hAnsi="Palatino Linotype"/>
          <w:sz w:val="24"/>
        </w:rPr>
      </w:pPr>
      <w:r w:rsidRPr="006374B3">
        <w:rPr>
          <w:rFonts w:ascii="Palatino Linotype" w:hAnsi="Palatino Linotype"/>
          <w:sz w:val="24"/>
          <w:highlight w:val="yellow"/>
        </w:rPr>
        <w:t xml:space="preserve">R1.6e </w:t>
      </w:r>
      <w:r w:rsidRPr="006374B3">
        <w:rPr>
          <w:rFonts w:ascii="Palatino Linotype" w:hAnsi="Palatino Linotype"/>
          <w:sz w:val="24"/>
        </w:rPr>
        <w:t xml:space="preserve">Compare/contrast information with other texts/sources </w:t>
      </w:r>
    </w:p>
    <w:p w:rsidR="006374B3" w:rsidRPr="006374B3" w:rsidRDefault="006374B3" w:rsidP="006374B3">
      <w:pPr>
        <w:pStyle w:val="BodyText2"/>
        <w:rPr>
          <w:rFonts w:ascii="Palatino Linotype" w:hAnsi="Palatino Linotype"/>
          <w:sz w:val="24"/>
        </w:rPr>
      </w:pPr>
      <w:r w:rsidRPr="006374B3">
        <w:rPr>
          <w:rFonts w:ascii="Palatino Linotype" w:hAnsi="Palatino Linotype"/>
          <w:sz w:val="24"/>
          <w:highlight w:val="yellow"/>
        </w:rPr>
        <w:t xml:space="preserve">R1.5e </w:t>
      </w:r>
      <w:r w:rsidRPr="006374B3">
        <w:rPr>
          <w:rFonts w:ascii="Palatino Linotype" w:hAnsi="Palatino Linotype"/>
          <w:sz w:val="24"/>
        </w:rPr>
        <w:t>Identify writer's purpose and point of view</w:t>
      </w:r>
    </w:p>
    <w:p w:rsidR="006374B3" w:rsidRPr="006374B3" w:rsidRDefault="006374B3" w:rsidP="006374B3">
      <w:pPr>
        <w:pStyle w:val="Heading4"/>
        <w:pBdr>
          <w:top w:val="none" w:sz="0" w:space="0" w:color="auto"/>
          <w:left w:val="none" w:sz="0" w:space="0" w:color="auto"/>
          <w:bottom w:val="none" w:sz="0" w:space="0" w:color="auto"/>
          <w:right w:val="none" w:sz="0" w:space="0" w:color="auto"/>
        </w:pBdr>
        <w:rPr>
          <w:rFonts w:ascii="Palatino Linotype" w:hAnsi="Palatino Linotype"/>
          <w:sz w:val="24"/>
        </w:rPr>
      </w:pPr>
      <w:r w:rsidRPr="006374B3">
        <w:rPr>
          <w:rFonts w:ascii="Palatino Linotype" w:hAnsi="Palatino Linotype"/>
          <w:sz w:val="24"/>
        </w:rPr>
        <w:t>Standard 2</w:t>
      </w:r>
    </w:p>
    <w:p w:rsidR="006374B3" w:rsidRPr="006374B3" w:rsidRDefault="006374B3" w:rsidP="006374B3">
      <w:pPr>
        <w:rPr>
          <w:rFonts w:ascii="Palatino Linotype" w:hAnsi="Palatino Linotype"/>
          <w:sz w:val="24"/>
          <w:szCs w:val="24"/>
        </w:rPr>
      </w:pPr>
      <w:r w:rsidRPr="006374B3">
        <w:rPr>
          <w:rFonts w:ascii="Palatino Linotype" w:hAnsi="Palatino Linotype"/>
          <w:sz w:val="24"/>
          <w:szCs w:val="24"/>
          <w:highlight w:val="yellow"/>
        </w:rPr>
        <w:t>R2.6a</w:t>
      </w:r>
      <w:r w:rsidRPr="006374B3">
        <w:rPr>
          <w:rFonts w:ascii="Palatino Linotype" w:hAnsi="Palatino Linotype"/>
          <w:sz w:val="24"/>
          <w:szCs w:val="24"/>
        </w:rPr>
        <w:t xml:space="preserve"> Read orally with expression (with appropriate pausing, stress, and intonation)</w:t>
      </w:r>
    </w:p>
    <w:p w:rsidR="006374B3" w:rsidRPr="006374B3" w:rsidRDefault="006374B3" w:rsidP="006374B3">
      <w:pPr>
        <w:rPr>
          <w:rFonts w:ascii="Palatino Linotype" w:hAnsi="Palatino Linotype"/>
          <w:sz w:val="24"/>
          <w:szCs w:val="24"/>
        </w:rPr>
      </w:pPr>
      <w:r w:rsidRPr="006374B3">
        <w:rPr>
          <w:rFonts w:ascii="Palatino Linotype" w:hAnsi="Palatino Linotype"/>
          <w:sz w:val="24"/>
          <w:szCs w:val="24"/>
          <w:highlight w:val="yellow"/>
        </w:rPr>
        <w:t>R2.6b</w:t>
      </w:r>
      <w:r w:rsidRPr="006374B3">
        <w:rPr>
          <w:rFonts w:ascii="Palatino Linotype" w:hAnsi="Palatino Linotype"/>
          <w:sz w:val="24"/>
          <w:szCs w:val="24"/>
        </w:rPr>
        <w:t xml:space="preserve"> Develop vocabulary including antonyms and synonyms, acronyms, common collocations, idioms, and phrasal verbs </w:t>
      </w:r>
    </w:p>
    <w:p w:rsidR="006374B3" w:rsidRPr="006374B3" w:rsidRDefault="006374B3" w:rsidP="006374B3">
      <w:pPr>
        <w:rPr>
          <w:rFonts w:ascii="Palatino Linotype" w:hAnsi="Palatino Linotype"/>
          <w:sz w:val="24"/>
          <w:szCs w:val="24"/>
        </w:rPr>
      </w:pPr>
      <w:r w:rsidRPr="006374B3">
        <w:rPr>
          <w:rFonts w:ascii="Palatino Linotype" w:hAnsi="Palatino Linotype"/>
          <w:sz w:val="24"/>
          <w:szCs w:val="24"/>
        </w:rPr>
        <w:t>R2.6c Distinguish between literal and figurative language (e.g. My job stinks.)</w:t>
      </w:r>
    </w:p>
    <w:p w:rsidR="006374B3" w:rsidRPr="006374B3" w:rsidRDefault="006374B3" w:rsidP="006374B3">
      <w:pPr>
        <w:rPr>
          <w:rFonts w:ascii="Palatino Linotype" w:hAnsi="Palatino Linotype"/>
          <w:sz w:val="24"/>
          <w:szCs w:val="24"/>
        </w:rPr>
      </w:pPr>
      <w:r w:rsidRPr="006374B3">
        <w:rPr>
          <w:rFonts w:ascii="Palatino Linotype" w:hAnsi="Palatino Linotype"/>
          <w:sz w:val="24"/>
          <w:szCs w:val="24"/>
        </w:rPr>
        <w:t>R2.6d Recognize advanced function words: pronouns, prepositions, conjunctions, auxiliary verbs (e.g. which, in spite of, although, neither/nor, would)</w:t>
      </w:r>
    </w:p>
    <w:p w:rsidR="006374B3" w:rsidRPr="006374B3" w:rsidRDefault="006374B3" w:rsidP="006374B3">
      <w:pPr>
        <w:rPr>
          <w:rFonts w:ascii="Palatino Linotype" w:hAnsi="Palatino Linotype"/>
          <w:sz w:val="24"/>
          <w:szCs w:val="24"/>
        </w:rPr>
      </w:pPr>
      <w:r w:rsidRPr="006374B3">
        <w:rPr>
          <w:rFonts w:ascii="Palatino Linotype" w:hAnsi="Palatino Linotype"/>
          <w:sz w:val="24"/>
          <w:szCs w:val="24"/>
          <w:highlight w:val="yellow"/>
        </w:rPr>
        <w:lastRenderedPageBreak/>
        <w:t>R2.6e</w:t>
      </w:r>
      <w:r w:rsidRPr="006374B3">
        <w:rPr>
          <w:rFonts w:ascii="Palatino Linotype" w:hAnsi="Palatino Linotype"/>
          <w:sz w:val="24"/>
          <w:szCs w:val="24"/>
        </w:rPr>
        <w:t xml:space="preserve"> Understand the differences in meaning for most verb tenses and forms, including the prefect tenses and active/passive voice</w:t>
      </w:r>
    </w:p>
    <w:p w:rsidR="006374B3" w:rsidRPr="006374B3" w:rsidRDefault="006374B3" w:rsidP="006374B3">
      <w:pPr>
        <w:rPr>
          <w:rFonts w:ascii="Palatino Linotype" w:hAnsi="Palatino Linotype"/>
          <w:sz w:val="24"/>
          <w:szCs w:val="24"/>
        </w:rPr>
      </w:pPr>
      <w:r w:rsidRPr="006374B3">
        <w:rPr>
          <w:rFonts w:ascii="Palatino Linotype" w:hAnsi="Palatino Linotype"/>
          <w:sz w:val="24"/>
          <w:szCs w:val="24"/>
          <w:highlight w:val="yellow"/>
        </w:rPr>
        <w:t>R2.6f</w:t>
      </w:r>
      <w:r w:rsidRPr="006374B3">
        <w:rPr>
          <w:rFonts w:ascii="Palatino Linotype" w:hAnsi="Palatino Linotype"/>
          <w:sz w:val="24"/>
          <w:szCs w:val="24"/>
        </w:rPr>
        <w:t xml:space="preserve"> Recognize all forms of punctuation (e.g. ellipses, colon)</w:t>
      </w:r>
    </w:p>
    <w:p w:rsidR="006374B3" w:rsidRPr="006374B3" w:rsidRDefault="006374B3" w:rsidP="006374B3">
      <w:pPr>
        <w:pStyle w:val="Heading4"/>
        <w:pBdr>
          <w:top w:val="none" w:sz="0" w:space="0" w:color="auto"/>
          <w:left w:val="none" w:sz="0" w:space="0" w:color="auto"/>
          <w:bottom w:val="none" w:sz="0" w:space="0" w:color="auto"/>
          <w:right w:val="none" w:sz="0" w:space="0" w:color="auto"/>
        </w:pBdr>
        <w:rPr>
          <w:rFonts w:ascii="Palatino Linotype" w:hAnsi="Palatino Linotype"/>
          <w:sz w:val="24"/>
        </w:rPr>
      </w:pPr>
      <w:r w:rsidRPr="006374B3">
        <w:rPr>
          <w:rFonts w:ascii="Palatino Linotype" w:hAnsi="Palatino Linotype"/>
          <w:sz w:val="24"/>
        </w:rPr>
        <w:t>Standard 3</w:t>
      </w:r>
    </w:p>
    <w:p w:rsidR="006374B3" w:rsidRPr="006374B3" w:rsidRDefault="006374B3" w:rsidP="006374B3">
      <w:pPr>
        <w:rPr>
          <w:rFonts w:ascii="Palatino Linotype" w:hAnsi="Palatino Linotype"/>
          <w:sz w:val="24"/>
          <w:szCs w:val="24"/>
        </w:rPr>
      </w:pPr>
      <w:r w:rsidRPr="006374B3">
        <w:rPr>
          <w:rFonts w:ascii="Palatino Linotype" w:hAnsi="Palatino Linotype"/>
          <w:sz w:val="24"/>
          <w:szCs w:val="24"/>
          <w:highlight w:val="yellow"/>
        </w:rPr>
        <w:t>R3.6a</w:t>
      </w:r>
      <w:r w:rsidRPr="006374B3">
        <w:rPr>
          <w:rFonts w:ascii="Palatino Linotype" w:hAnsi="Palatino Linotype"/>
          <w:sz w:val="24"/>
          <w:szCs w:val="24"/>
        </w:rPr>
        <w:t xml:space="preserve"> Vary reading strategies for different texts and for different purposes </w:t>
      </w:r>
    </w:p>
    <w:p w:rsidR="006374B3" w:rsidRPr="006374B3" w:rsidRDefault="006374B3" w:rsidP="006374B3">
      <w:pPr>
        <w:rPr>
          <w:rFonts w:ascii="Palatino Linotype" w:hAnsi="Palatino Linotype"/>
          <w:sz w:val="24"/>
          <w:szCs w:val="24"/>
        </w:rPr>
      </w:pPr>
      <w:r w:rsidRPr="006374B3">
        <w:rPr>
          <w:rFonts w:ascii="Palatino Linotype" w:hAnsi="Palatino Linotype"/>
          <w:sz w:val="24"/>
          <w:szCs w:val="24"/>
          <w:highlight w:val="yellow"/>
        </w:rPr>
        <w:t>R3.6b</w:t>
      </w:r>
      <w:r w:rsidRPr="006374B3">
        <w:rPr>
          <w:rFonts w:ascii="Palatino Linotype" w:hAnsi="Palatino Linotype"/>
          <w:sz w:val="24"/>
          <w:szCs w:val="24"/>
        </w:rPr>
        <w:t xml:space="preserve"> Take notes while reading (e.g. paraphrase in the margins, outline)</w:t>
      </w:r>
    </w:p>
    <w:p w:rsidR="006374B3" w:rsidRPr="006374B3" w:rsidRDefault="006374B3" w:rsidP="006374B3">
      <w:pPr>
        <w:pStyle w:val="Footer"/>
        <w:rPr>
          <w:rFonts w:ascii="Palatino Linotype" w:hAnsi="Palatino Linotype"/>
          <w:sz w:val="24"/>
          <w:szCs w:val="24"/>
        </w:rPr>
      </w:pPr>
    </w:p>
    <w:p w:rsidR="006374B3" w:rsidRPr="006374B3" w:rsidRDefault="006374B3" w:rsidP="006374B3">
      <w:pPr>
        <w:pStyle w:val="Heading2"/>
        <w:rPr>
          <w:rFonts w:ascii="Palatino Linotype" w:hAnsi="Palatino Linotype"/>
        </w:rPr>
      </w:pPr>
      <w:r w:rsidRPr="006374B3">
        <w:rPr>
          <w:rFonts w:ascii="Palatino Linotype" w:hAnsi="Palatino Linotype"/>
        </w:rPr>
        <w:t xml:space="preserve">WRITING.  </w:t>
      </w:r>
    </w:p>
    <w:p w:rsidR="006374B3" w:rsidRPr="006374B3" w:rsidRDefault="006374B3" w:rsidP="006374B3">
      <w:pPr>
        <w:rPr>
          <w:rFonts w:ascii="Palatino Linotype" w:hAnsi="Palatino Linotype"/>
          <w:b/>
          <w:bCs/>
          <w:sz w:val="24"/>
          <w:szCs w:val="24"/>
        </w:rPr>
      </w:pPr>
      <w:r w:rsidRPr="006374B3">
        <w:rPr>
          <w:rFonts w:ascii="Palatino Linotype" w:hAnsi="Palatino Linotype"/>
          <w:b/>
          <w:bCs/>
          <w:sz w:val="24"/>
          <w:szCs w:val="24"/>
        </w:rPr>
        <w:t>Standard 1</w:t>
      </w:r>
    </w:p>
    <w:p w:rsidR="006374B3" w:rsidRPr="006374B3" w:rsidRDefault="006374B3" w:rsidP="006374B3">
      <w:pPr>
        <w:rPr>
          <w:rFonts w:ascii="Palatino Linotype" w:hAnsi="Palatino Linotype"/>
          <w:sz w:val="24"/>
          <w:szCs w:val="24"/>
        </w:rPr>
      </w:pPr>
      <w:r w:rsidRPr="006374B3">
        <w:rPr>
          <w:rFonts w:ascii="Palatino Linotype" w:hAnsi="Palatino Linotype"/>
          <w:sz w:val="24"/>
          <w:szCs w:val="24"/>
          <w:highlight w:val="yellow"/>
        </w:rPr>
        <w:t>W1.6a</w:t>
      </w:r>
      <w:r w:rsidRPr="006374B3">
        <w:rPr>
          <w:rFonts w:ascii="Palatino Linotype" w:hAnsi="Palatino Linotype"/>
          <w:sz w:val="24"/>
          <w:szCs w:val="24"/>
        </w:rPr>
        <w:t xml:space="preserve"> Elaborate ideas in a clear, cohesive passage</w:t>
      </w:r>
    </w:p>
    <w:p w:rsidR="006374B3" w:rsidRPr="006374B3" w:rsidRDefault="006374B3" w:rsidP="006374B3">
      <w:pPr>
        <w:rPr>
          <w:rFonts w:ascii="Palatino Linotype" w:hAnsi="Palatino Linotype"/>
          <w:sz w:val="24"/>
          <w:szCs w:val="24"/>
        </w:rPr>
      </w:pPr>
      <w:r w:rsidRPr="006374B3">
        <w:rPr>
          <w:rFonts w:ascii="Palatino Linotype" w:hAnsi="Palatino Linotype"/>
          <w:sz w:val="24"/>
          <w:szCs w:val="24"/>
        </w:rPr>
        <w:t>W1.6b Describe a procedure (e.g. how to obtain a loan, how to perform a task at work)</w:t>
      </w:r>
    </w:p>
    <w:p w:rsidR="006374B3" w:rsidRPr="006374B3" w:rsidRDefault="006374B3" w:rsidP="006374B3">
      <w:pPr>
        <w:rPr>
          <w:rFonts w:ascii="Palatino Linotype" w:hAnsi="Palatino Linotype"/>
          <w:sz w:val="24"/>
          <w:szCs w:val="24"/>
        </w:rPr>
      </w:pPr>
      <w:r w:rsidRPr="006374B3">
        <w:rPr>
          <w:rFonts w:ascii="Palatino Linotype" w:hAnsi="Palatino Linotype"/>
          <w:sz w:val="24"/>
          <w:szCs w:val="24"/>
          <w:highlight w:val="yellow"/>
        </w:rPr>
        <w:t>W1.6c</w:t>
      </w:r>
      <w:r w:rsidRPr="006374B3">
        <w:rPr>
          <w:rFonts w:ascii="Palatino Linotype" w:hAnsi="Palatino Linotype"/>
          <w:sz w:val="24"/>
          <w:szCs w:val="24"/>
        </w:rPr>
        <w:t xml:space="preserve"> Address an unfamiliar audience in writing (e.g. letters to editor or legislator, letter of complaint) </w:t>
      </w:r>
    </w:p>
    <w:p w:rsidR="006374B3" w:rsidRPr="006374B3" w:rsidRDefault="006374B3" w:rsidP="006374B3">
      <w:pPr>
        <w:rPr>
          <w:rFonts w:ascii="Palatino Linotype" w:hAnsi="Palatino Linotype"/>
          <w:sz w:val="24"/>
          <w:szCs w:val="24"/>
        </w:rPr>
      </w:pPr>
      <w:r w:rsidRPr="006374B3">
        <w:rPr>
          <w:rFonts w:ascii="Palatino Linotype" w:hAnsi="Palatino Linotype"/>
          <w:sz w:val="24"/>
          <w:szCs w:val="24"/>
        </w:rPr>
        <w:t>W1.6d Paraphrase or summarize information received orally, graphically, or from a written text</w:t>
      </w:r>
    </w:p>
    <w:p w:rsidR="006374B3" w:rsidRPr="006374B3" w:rsidRDefault="006374B3" w:rsidP="006374B3">
      <w:pPr>
        <w:rPr>
          <w:rFonts w:ascii="Palatino Linotype" w:hAnsi="Palatino Linotype"/>
          <w:sz w:val="24"/>
          <w:szCs w:val="24"/>
        </w:rPr>
      </w:pPr>
      <w:r w:rsidRPr="006374B3">
        <w:rPr>
          <w:rFonts w:ascii="Palatino Linotype" w:hAnsi="Palatino Linotype"/>
          <w:b/>
          <w:bCs/>
          <w:sz w:val="24"/>
          <w:szCs w:val="24"/>
        </w:rPr>
        <w:t>Standard 2</w:t>
      </w:r>
    </w:p>
    <w:p w:rsidR="006374B3" w:rsidRPr="006374B3" w:rsidRDefault="006374B3" w:rsidP="006374B3">
      <w:pPr>
        <w:rPr>
          <w:rFonts w:ascii="Palatino Linotype" w:hAnsi="Palatino Linotype"/>
          <w:sz w:val="24"/>
          <w:szCs w:val="24"/>
        </w:rPr>
      </w:pPr>
      <w:r w:rsidRPr="006374B3">
        <w:rPr>
          <w:rFonts w:ascii="Palatino Linotype" w:hAnsi="Palatino Linotype"/>
          <w:sz w:val="24"/>
          <w:szCs w:val="24"/>
          <w:highlight w:val="yellow"/>
        </w:rPr>
        <w:t>W2.6a</w:t>
      </w:r>
      <w:r w:rsidRPr="006374B3">
        <w:rPr>
          <w:rFonts w:ascii="Palatino Linotype" w:hAnsi="Palatino Linotype"/>
          <w:sz w:val="24"/>
          <w:szCs w:val="24"/>
        </w:rPr>
        <w:t xml:space="preserve"> Use a range of simple, compound and complex sentences </w:t>
      </w:r>
    </w:p>
    <w:p w:rsidR="006374B3" w:rsidRPr="006374B3" w:rsidRDefault="006374B3" w:rsidP="006374B3">
      <w:pPr>
        <w:rPr>
          <w:rFonts w:ascii="Palatino Linotype" w:hAnsi="Palatino Linotype"/>
          <w:sz w:val="24"/>
          <w:szCs w:val="24"/>
        </w:rPr>
      </w:pPr>
      <w:r w:rsidRPr="006374B3">
        <w:rPr>
          <w:rFonts w:ascii="Palatino Linotype" w:hAnsi="Palatino Linotype"/>
          <w:sz w:val="24"/>
          <w:szCs w:val="24"/>
        </w:rPr>
        <w:t>W2.6b Demonstrate varied and effective word choice and some figurative language (e.g. house vs. home; play it by ear)</w:t>
      </w:r>
    </w:p>
    <w:p w:rsidR="006374B3" w:rsidRPr="006374B3" w:rsidRDefault="006374B3" w:rsidP="006374B3">
      <w:pPr>
        <w:rPr>
          <w:rFonts w:ascii="Palatino Linotype" w:hAnsi="Palatino Linotype"/>
          <w:sz w:val="24"/>
          <w:szCs w:val="24"/>
        </w:rPr>
      </w:pPr>
      <w:r w:rsidRPr="006374B3">
        <w:rPr>
          <w:rFonts w:ascii="Palatino Linotype" w:hAnsi="Palatino Linotype"/>
          <w:sz w:val="24"/>
          <w:szCs w:val="24"/>
          <w:highlight w:val="yellow"/>
        </w:rPr>
        <w:t>W2.6c</w:t>
      </w:r>
      <w:r w:rsidRPr="006374B3">
        <w:rPr>
          <w:rFonts w:ascii="Palatino Linotype" w:hAnsi="Palatino Linotype"/>
          <w:sz w:val="24"/>
          <w:szCs w:val="24"/>
        </w:rPr>
        <w:t xml:space="preserve"> Write several related, organized paragraphs with an introduction, developed ideas, and conclusion </w:t>
      </w:r>
    </w:p>
    <w:p w:rsidR="006374B3" w:rsidRPr="006374B3" w:rsidRDefault="006374B3" w:rsidP="006374B3">
      <w:pPr>
        <w:rPr>
          <w:rFonts w:ascii="Palatino Linotype" w:hAnsi="Palatino Linotype"/>
          <w:sz w:val="24"/>
          <w:szCs w:val="24"/>
        </w:rPr>
      </w:pPr>
      <w:r w:rsidRPr="006374B3">
        <w:rPr>
          <w:rFonts w:ascii="Palatino Linotype" w:hAnsi="Palatino Linotype"/>
          <w:sz w:val="24"/>
          <w:szCs w:val="24"/>
          <w:highlight w:val="yellow"/>
        </w:rPr>
        <w:t>W2.6d</w:t>
      </w:r>
      <w:r w:rsidRPr="006374B3">
        <w:rPr>
          <w:rFonts w:ascii="Palatino Linotype" w:hAnsi="Palatino Linotype"/>
          <w:sz w:val="24"/>
          <w:szCs w:val="24"/>
        </w:rPr>
        <w:t xml:space="preserve"> Use advanced grammatical structures (e.g. present perfect progressive tense, passive voice; participial adjectives; conditionals)  </w:t>
      </w:r>
    </w:p>
    <w:p w:rsidR="006374B3" w:rsidRPr="006374B3" w:rsidRDefault="006374B3" w:rsidP="006374B3">
      <w:pPr>
        <w:rPr>
          <w:rFonts w:ascii="Palatino Linotype" w:hAnsi="Palatino Linotype"/>
          <w:sz w:val="24"/>
          <w:szCs w:val="24"/>
        </w:rPr>
      </w:pPr>
      <w:r w:rsidRPr="006374B3">
        <w:rPr>
          <w:rFonts w:ascii="Palatino Linotype" w:hAnsi="Palatino Linotype"/>
          <w:sz w:val="24"/>
          <w:szCs w:val="24"/>
          <w:highlight w:val="yellow"/>
        </w:rPr>
        <w:t>W2.6e</w:t>
      </w:r>
      <w:r w:rsidRPr="006374B3">
        <w:rPr>
          <w:rFonts w:ascii="Palatino Linotype" w:hAnsi="Palatino Linotype"/>
          <w:sz w:val="24"/>
          <w:szCs w:val="24"/>
        </w:rPr>
        <w:t xml:space="preserve"> Use punctuation and capitalization correctly</w:t>
      </w:r>
    </w:p>
    <w:p w:rsidR="006374B3" w:rsidRPr="006374B3" w:rsidRDefault="006374B3" w:rsidP="006374B3">
      <w:pPr>
        <w:rPr>
          <w:rFonts w:ascii="Palatino Linotype" w:hAnsi="Palatino Linotype"/>
          <w:sz w:val="24"/>
          <w:szCs w:val="24"/>
        </w:rPr>
      </w:pPr>
      <w:r w:rsidRPr="006374B3">
        <w:rPr>
          <w:rFonts w:ascii="Palatino Linotype" w:hAnsi="Palatino Linotype"/>
          <w:b/>
          <w:bCs/>
          <w:sz w:val="24"/>
          <w:szCs w:val="24"/>
        </w:rPr>
        <w:t>Standard 3</w:t>
      </w:r>
    </w:p>
    <w:p w:rsidR="006374B3" w:rsidRPr="006374B3" w:rsidRDefault="006374B3" w:rsidP="006374B3">
      <w:pPr>
        <w:rPr>
          <w:rFonts w:ascii="Palatino Linotype" w:hAnsi="Palatino Linotype"/>
          <w:sz w:val="24"/>
          <w:szCs w:val="24"/>
        </w:rPr>
      </w:pPr>
      <w:r w:rsidRPr="006374B3">
        <w:rPr>
          <w:rFonts w:ascii="Palatino Linotype" w:hAnsi="Palatino Linotype"/>
          <w:sz w:val="24"/>
          <w:szCs w:val="24"/>
          <w:highlight w:val="yellow"/>
        </w:rPr>
        <w:t>W3.6a</w:t>
      </w:r>
      <w:r w:rsidRPr="006374B3">
        <w:rPr>
          <w:rFonts w:ascii="Palatino Linotype" w:hAnsi="Palatino Linotype"/>
          <w:sz w:val="24"/>
          <w:szCs w:val="24"/>
        </w:rPr>
        <w:t xml:space="preserve"> Rewrite several drafts of own writing, as needed, basing revisions on feedback from others and from self. (The final draft does not need to be perfect)</w:t>
      </w:r>
    </w:p>
    <w:p w:rsidR="006374B3" w:rsidRPr="006374B3" w:rsidRDefault="006374B3" w:rsidP="006374B3">
      <w:pPr>
        <w:rPr>
          <w:rFonts w:ascii="Palatino Linotype" w:hAnsi="Palatino Linotype"/>
          <w:sz w:val="24"/>
          <w:szCs w:val="24"/>
        </w:rPr>
      </w:pPr>
      <w:r w:rsidRPr="006374B3">
        <w:rPr>
          <w:rFonts w:ascii="Palatino Linotype" w:hAnsi="Palatino Linotype"/>
          <w:sz w:val="24"/>
          <w:szCs w:val="24"/>
          <w:highlight w:val="yellow"/>
        </w:rPr>
        <w:t>W3.6b</w:t>
      </w:r>
      <w:r w:rsidRPr="006374B3">
        <w:rPr>
          <w:rFonts w:ascii="Palatino Linotype" w:hAnsi="Palatino Linotype"/>
          <w:sz w:val="24"/>
          <w:szCs w:val="24"/>
        </w:rPr>
        <w:t xml:space="preserve"> Attempt to identify and self-edit own errors (e.g. using spell checker, dictionary) in order to develop independent writing</w:t>
      </w:r>
    </w:p>
    <w:p w:rsidR="006374B3" w:rsidRPr="006374B3" w:rsidRDefault="006374B3" w:rsidP="006374B3">
      <w:pPr>
        <w:rPr>
          <w:rFonts w:ascii="Palatino Linotype" w:hAnsi="Palatino Linotype"/>
          <w:sz w:val="24"/>
          <w:szCs w:val="24"/>
        </w:rPr>
      </w:pPr>
    </w:p>
    <w:p w:rsidR="006374B3" w:rsidRPr="006374B3" w:rsidRDefault="006374B3" w:rsidP="006374B3">
      <w:pPr>
        <w:pStyle w:val="Heading2"/>
        <w:rPr>
          <w:rFonts w:ascii="Palatino Linotype" w:hAnsi="Palatino Linotype"/>
        </w:rPr>
      </w:pPr>
      <w:r w:rsidRPr="006374B3">
        <w:rPr>
          <w:rFonts w:ascii="Palatino Linotype" w:hAnsi="Palatino Linotype"/>
        </w:rPr>
        <w:t>Intercultural knowledge and skills</w:t>
      </w:r>
    </w:p>
    <w:p w:rsidR="006374B3" w:rsidRPr="006374B3" w:rsidRDefault="006374B3" w:rsidP="006374B3">
      <w:pPr>
        <w:pStyle w:val="BodyText2"/>
        <w:numPr>
          <w:ilvl w:val="0"/>
          <w:numId w:val="23"/>
        </w:numPr>
        <w:tabs>
          <w:tab w:val="clear" w:pos="720"/>
          <w:tab w:val="num" w:pos="360"/>
        </w:tabs>
        <w:ind w:left="360"/>
        <w:rPr>
          <w:rFonts w:ascii="Palatino Linotype" w:hAnsi="Palatino Linotype"/>
          <w:sz w:val="24"/>
        </w:rPr>
      </w:pPr>
      <w:r w:rsidRPr="006374B3">
        <w:rPr>
          <w:rFonts w:ascii="Palatino Linotype" w:hAnsi="Palatino Linotype"/>
          <w:sz w:val="24"/>
        </w:rPr>
        <w:t>Identify and describe the significance of cultural images and symbols—U.S. cultures and their own</w:t>
      </w:r>
    </w:p>
    <w:p w:rsidR="006374B3" w:rsidRPr="006374B3" w:rsidRDefault="006374B3" w:rsidP="006374B3">
      <w:pPr>
        <w:pStyle w:val="BodyText2"/>
        <w:numPr>
          <w:ilvl w:val="0"/>
          <w:numId w:val="23"/>
        </w:numPr>
        <w:tabs>
          <w:tab w:val="clear" w:pos="720"/>
          <w:tab w:val="num" w:pos="360"/>
        </w:tabs>
        <w:ind w:left="360"/>
        <w:rPr>
          <w:rFonts w:ascii="Palatino Linotype" w:hAnsi="Palatino Linotype"/>
          <w:sz w:val="24"/>
        </w:rPr>
      </w:pPr>
      <w:r w:rsidRPr="006374B3">
        <w:rPr>
          <w:rFonts w:ascii="Palatino Linotype" w:hAnsi="Palatino Linotype"/>
          <w:sz w:val="24"/>
        </w:rPr>
        <w:t>Analyze everyday behaviors in U.S. cultures and compare and contrast these with their own</w:t>
      </w:r>
    </w:p>
    <w:p w:rsidR="006374B3" w:rsidRPr="006374B3" w:rsidRDefault="006374B3" w:rsidP="006374B3">
      <w:pPr>
        <w:pStyle w:val="BodyText2"/>
        <w:numPr>
          <w:ilvl w:val="0"/>
          <w:numId w:val="23"/>
        </w:numPr>
        <w:tabs>
          <w:tab w:val="clear" w:pos="720"/>
          <w:tab w:val="num" w:pos="360"/>
        </w:tabs>
        <w:ind w:left="360"/>
        <w:rPr>
          <w:rFonts w:ascii="Palatino Linotype" w:hAnsi="Palatino Linotype"/>
          <w:sz w:val="24"/>
        </w:rPr>
      </w:pPr>
      <w:r w:rsidRPr="006374B3">
        <w:rPr>
          <w:rFonts w:ascii="Palatino Linotype" w:hAnsi="Palatino Linotype"/>
          <w:sz w:val="24"/>
        </w:rPr>
        <w:t xml:space="preserve">Identify culturally-determined behavior patterns </w:t>
      </w:r>
    </w:p>
    <w:p w:rsidR="006374B3" w:rsidRPr="006374B3" w:rsidRDefault="006374B3" w:rsidP="006374B3">
      <w:pPr>
        <w:pStyle w:val="BodyText2"/>
        <w:numPr>
          <w:ilvl w:val="0"/>
          <w:numId w:val="23"/>
        </w:numPr>
        <w:tabs>
          <w:tab w:val="clear" w:pos="720"/>
          <w:tab w:val="num" w:pos="360"/>
        </w:tabs>
        <w:ind w:left="360"/>
        <w:rPr>
          <w:rFonts w:ascii="Palatino Linotype" w:hAnsi="Palatino Linotype"/>
          <w:sz w:val="24"/>
        </w:rPr>
      </w:pPr>
      <w:r w:rsidRPr="006374B3">
        <w:rPr>
          <w:rFonts w:ascii="Palatino Linotype" w:hAnsi="Palatino Linotype"/>
          <w:sz w:val="24"/>
        </w:rPr>
        <w:t>Analyze and describe diversity in U.S. cultures</w:t>
      </w:r>
    </w:p>
    <w:p w:rsidR="006374B3" w:rsidRPr="006374B3" w:rsidRDefault="006374B3" w:rsidP="006374B3">
      <w:pPr>
        <w:pStyle w:val="BodyText2"/>
        <w:numPr>
          <w:ilvl w:val="0"/>
          <w:numId w:val="23"/>
        </w:numPr>
        <w:tabs>
          <w:tab w:val="clear" w:pos="720"/>
          <w:tab w:val="num" w:pos="360"/>
        </w:tabs>
        <w:ind w:left="360"/>
        <w:rPr>
          <w:rFonts w:ascii="Palatino Linotype" w:hAnsi="Palatino Linotype"/>
          <w:sz w:val="24"/>
        </w:rPr>
      </w:pPr>
      <w:r w:rsidRPr="006374B3">
        <w:rPr>
          <w:rFonts w:ascii="Palatino Linotype" w:hAnsi="Palatino Linotype"/>
          <w:sz w:val="24"/>
        </w:rPr>
        <w:t>Compare and contrast the differences and similarities in the values and beliefs in their own culture and in U.S. cultures</w:t>
      </w:r>
    </w:p>
    <w:p w:rsidR="006374B3" w:rsidRPr="006374B3" w:rsidRDefault="006374B3" w:rsidP="006374B3">
      <w:pPr>
        <w:pStyle w:val="BodyText2"/>
        <w:numPr>
          <w:ilvl w:val="0"/>
          <w:numId w:val="23"/>
        </w:numPr>
        <w:tabs>
          <w:tab w:val="clear" w:pos="720"/>
          <w:tab w:val="num" w:pos="360"/>
        </w:tabs>
        <w:ind w:left="360"/>
        <w:rPr>
          <w:rFonts w:ascii="Palatino Linotype" w:hAnsi="Palatino Linotype"/>
          <w:sz w:val="24"/>
        </w:rPr>
      </w:pPr>
      <w:r w:rsidRPr="006374B3">
        <w:rPr>
          <w:rFonts w:ascii="Palatino Linotype" w:hAnsi="Palatino Linotype"/>
          <w:sz w:val="24"/>
        </w:rPr>
        <w:t>Recognize cultural stereotypes—favorable and discriminatory—and describe how they impact their own and others’ behavior</w:t>
      </w:r>
    </w:p>
    <w:p w:rsidR="006374B3" w:rsidRPr="006374B3" w:rsidRDefault="006374B3" w:rsidP="006374B3">
      <w:pPr>
        <w:pStyle w:val="BodyText2"/>
        <w:numPr>
          <w:ilvl w:val="0"/>
          <w:numId w:val="23"/>
        </w:numPr>
        <w:tabs>
          <w:tab w:val="clear" w:pos="720"/>
          <w:tab w:val="num" w:pos="360"/>
        </w:tabs>
        <w:ind w:left="360"/>
        <w:rPr>
          <w:rFonts w:ascii="Palatino Linotype" w:hAnsi="Palatino Linotype"/>
          <w:sz w:val="24"/>
        </w:rPr>
      </w:pPr>
      <w:r w:rsidRPr="006374B3">
        <w:rPr>
          <w:rFonts w:ascii="Palatino Linotype" w:hAnsi="Palatino Linotype"/>
          <w:sz w:val="24"/>
        </w:rPr>
        <w:t>Examine their own cultural adjustment process and the personal balance that must be struck between acculturation and preserving their own culture</w:t>
      </w:r>
    </w:p>
    <w:p w:rsidR="006374B3" w:rsidRPr="006374B3" w:rsidRDefault="006374B3" w:rsidP="006374B3">
      <w:pPr>
        <w:rPr>
          <w:rFonts w:ascii="Palatino Linotype" w:hAnsi="Palatino Linotype"/>
          <w:sz w:val="24"/>
          <w:szCs w:val="24"/>
        </w:rPr>
      </w:pPr>
    </w:p>
    <w:p w:rsidR="006374B3" w:rsidRPr="006374B3" w:rsidRDefault="006374B3" w:rsidP="006374B3">
      <w:pPr>
        <w:pStyle w:val="Heading2"/>
        <w:rPr>
          <w:rFonts w:ascii="Palatino Linotype" w:hAnsi="Palatino Linotype"/>
        </w:rPr>
      </w:pPr>
      <w:r w:rsidRPr="006374B3">
        <w:rPr>
          <w:rFonts w:ascii="Palatino Linotype" w:hAnsi="Palatino Linotype"/>
        </w:rPr>
        <w:t>Navigating Systems</w:t>
      </w:r>
    </w:p>
    <w:p w:rsidR="006374B3" w:rsidRPr="006374B3" w:rsidRDefault="006374B3" w:rsidP="006374B3">
      <w:pPr>
        <w:pStyle w:val="BodyText2"/>
        <w:numPr>
          <w:ilvl w:val="0"/>
          <w:numId w:val="24"/>
        </w:numPr>
        <w:tabs>
          <w:tab w:val="clear" w:pos="720"/>
          <w:tab w:val="num" w:pos="360"/>
        </w:tabs>
        <w:ind w:hanging="720"/>
        <w:rPr>
          <w:rFonts w:ascii="Palatino Linotype" w:hAnsi="Palatino Linotype"/>
          <w:sz w:val="24"/>
        </w:rPr>
      </w:pPr>
      <w:r w:rsidRPr="006374B3">
        <w:rPr>
          <w:rFonts w:ascii="Palatino Linotype" w:hAnsi="Palatino Linotype"/>
          <w:sz w:val="24"/>
        </w:rPr>
        <w:t>Describe their needs</w:t>
      </w:r>
    </w:p>
    <w:p w:rsidR="006374B3" w:rsidRPr="006374B3" w:rsidRDefault="006374B3" w:rsidP="006374B3">
      <w:pPr>
        <w:pStyle w:val="BodyText2"/>
        <w:numPr>
          <w:ilvl w:val="0"/>
          <w:numId w:val="24"/>
        </w:numPr>
        <w:tabs>
          <w:tab w:val="clear" w:pos="720"/>
          <w:tab w:val="num" w:pos="360"/>
        </w:tabs>
        <w:ind w:hanging="720"/>
        <w:rPr>
          <w:rFonts w:ascii="Palatino Linotype" w:hAnsi="Palatino Linotype"/>
          <w:sz w:val="24"/>
        </w:rPr>
      </w:pPr>
      <w:r w:rsidRPr="006374B3">
        <w:rPr>
          <w:rFonts w:ascii="Palatino Linotype" w:hAnsi="Palatino Linotype"/>
          <w:sz w:val="24"/>
        </w:rPr>
        <w:t xml:space="preserve">Identify and locate particular systems connected to the specific needs they have identified </w:t>
      </w:r>
    </w:p>
    <w:p w:rsidR="006374B3" w:rsidRPr="006374B3" w:rsidRDefault="006374B3" w:rsidP="006374B3">
      <w:pPr>
        <w:pStyle w:val="BodyText2"/>
        <w:numPr>
          <w:ilvl w:val="0"/>
          <w:numId w:val="24"/>
        </w:numPr>
        <w:tabs>
          <w:tab w:val="clear" w:pos="720"/>
          <w:tab w:val="num" w:pos="360"/>
        </w:tabs>
        <w:ind w:hanging="720"/>
        <w:rPr>
          <w:rFonts w:ascii="Palatino Linotype" w:hAnsi="Palatino Linotype"/>
          <w:sz w:val="24"/>
        </w:rPr>
      </w:pPr>
      <w:r w:rsidRPr="006374B3">
        <w:rPr>
          <w:rFonts w:ascii="Palatino Linotype" w:hAnsi="Palatino Linotype"/>
          <w:sz w:val="24"/>
        </w:rPr>
        <w:t xml:space="preserve">Develop the skills needed to act within these systems to meet their needs </w:t>
      </w:r>
    </w:p>
    <w:p w:rsidR="006374B3" w:rsidRPr="006374B3" w:rsidRDefault="006374B3" w:rsidP="006374B3">
      <w:pPr>
        <w:pStyle w:val="BodyText2"/>
        <w:numPr>
          <w:ilvl w:val="0"/>
          <w:numId w:val="24"/>
        </w:numPr>
        <w:tabs>
          <w:tab w:val="clear" w:pos="720"/>
          <w:tab w:val="num" w:pos="360"/>
        </w:tabs>
        <w:ind w:hanging="720"/>
        <w:rPr>
          <w:rFonts w:ascii="Palatino Linotype" w:hAnsi="Palatino Linotype"/>
          <w:sz w:val="24"/>
        </w:rPr>
      </w:pPr>
      <w:r w:rsidRPr="006374B3">
        <w:rPr>
          <w:rFonts w:ascii="Palatino Linotype" w:hAnsi="Palatino Linotype"/>
          <w:sz w:val="24"/>
        </w:rPr>
        <w:t>Assess whether these systems have responded to their needs, determine revised steps, and challenge these systems if they choose</w:t>
      </w:r>
    </w:p>
    <w:p w:rsidR="006374B3" w:rsidRPr="006374B3" w:rsidRDefault="006374B3" w:rsidP="006374B3">
      <w:pPr>
        <w:tabs>
          <w:tab w:val="num" w:pos="360"/>
        </w:tabs>
        <w:ind w:hanging="720"/>
        <w:rPr>
          <w:rFonts w:ascii="Palatino Linotype" w:hAnsi="Palatino Linotype"/>
          <w:sz w:val="24"/>
          <w:szCs w:val="24"/>
        </w:rPr>
      </w:pPr>
    </w:p>
    <w:p w:rsidR="006374B3" w:rsidRPr="006374B3" w:rsidRDefault="006374B3" w:rsidP="006374B3">
      <w:pPr>
        <w:pStyle w:val="Heading2"/>
        <w:tabs>
          <w:tab w:val="num" w:pos="360"/>
        </w:tabs>
        <w:rPr>
          <w:rFonts w:ascii="Palatino Linotype" w:hAnsi="Palatino Linotype"/>
        </w:rPr>
      </w:pPr>
      <w:r w:rsidRPr="006374B3">
        <w:rPr>
          <w:rFonts w:ascii="Palatino Linotype" w:hAnsi="Palatino Linotype"/>
        </w:rPr>
        <w:t xml:space="preserve">Developing strategies and resources for learning.  </w:t>
      </w:r>
    </w:p>
    <w:p w:rsidR="006374B3" w:rsidRPr="006374B3" w:rsidRDefault="006374B3" w:rsidP="006374B3">
      <w:pPr>
        <w:pStyle w:val="BodyText2"/>
        <w:numPr>
          <w:ilvl w:val="0"/>
          <w:numId w:val="25"/>
        </w:numPr>
        <w:tabs>
          <w:tab w:val="clear" w:pos="720"/>
          <w:tab w:val="num" w:pos="360"/>
        </w:tabs>
        <w:ind w:hanging="720"/>
        <w:rPr>
          <w:rFonts w:ascii="Palatino Linotype" w:hAnsi="Palatino Linotype"/>
          <w:sz w:val="24"/>
        </w:rPr>
      </w:pPr>
      <w:r w:rsidRPr="006374B3">
        <w:rPr>
          <w:rFonts w:ascii="Palatino Linotype" w:hAnsi="Palatino Linotype"/>
          <w:sz w:val="24"/>
        </w:rPr>
        <w:t xml:space="preserve">Develop and use strategies to set and achieve personal goals </w:t>
      </w:r>
    </w:p>
    <w:p w:rsidR="006374B3" w:rsidRPr="006374B3" w:rsidRDefault="006374B3" w:rsidP="006374B3">
      <w:pPr>
        <w:pStyle w:val="BodyText2"/>
        <w:numPr>
          <w:ilvl w:val="0"/>
          <w:numId w:val="25"/>
        </w:numPr>
        <w:tabs>
          <w:tab w:val="clear" w:pos="720"/>
          <w:tab w:val="num" w:pos="360"/>
        </w:tabs>
        <w:ind w:hanging="720"/>
        <w:rPr>
          <w:rFonts w:ascii="Palatino Linotype" w:hAnsi="Palatino Linotype"/>
          <w:sz w:val="24"/>
        </w:rPr>
      </w:pPr>
      <w:r w:rsidRPr="006374B3">
        <w:rPr>
          <w:rFonts w:ascii="Palatino Linotype" w:hAnsi="Palatino Linotype"/>
          <w:sz w:val="24"/>
        </w:rPr>
        <w:t xml:space="preserve">Develop and use memory strategies </w:t>
      </w:r>
    </w:p>
    <w:p w:rsidR="006374B3" w:rsidRPr="006374B3" w:rsidRDefault="006374B3" w:rsidP="006374B3">
      <w:pPr>
        <w:pStyle w:val="BodyText2"/>
        <w:numPr>
          <w:ilvl w:val="0"/>
          <w:numId w:val="25"/>
        </w:numPr>
        <w:tabs>
          <w:tab w:val="clear" w:pos="720"/>
          <w:tab w:val="num" w:pos="360"/>
        </w:tabs>
        <w:ind w:hanging="720"/>
        <w:rPr>
          <w:rFonts w:ascii="Palatino Linotype" w:hAnsi="Palatino Linotype"/>
          <w:sz w:val="24"/>
        </w:rPr>
      </w:pPr>
      <w:r w:rsidRPr="006374B3">
        <w:rPr>
          <w:rFonts w:ascii="Palatino Linotype" w:hAnsi="Palatino Linotype"/>
          <w:sz w:val="24"/>
        </w:rPr>
        <w:t xml:space="preserve">Develop and use study skills for formal education </w:t>
      </w:r>
    </w:p>
    <w:p w:rsidR="006374B3" w:rsidRPr="006374B3" w:rsidRDefault="006374B3" w:rsidP="006374B3">
      <w:pPr>
        <w:pStyle w:val="BodyText2"/>
        <w:numPr>
          <w:ilvl w:val="0"/>
          <w:numId w:val="25"/>
        </w:numPr>
        <w:tabs>
          <w:tab w:val="clear" w:pos="720"/>
          <w:tab w:val="num" w:pos="360"/>
        </w:tabs>
        <w:ind w:hanging="720"/>
        <w:rPr>
          <w:rFonts w:ascii="Palatino Linotype" w:hAnsi="Palatino Linotype"/>
          <w:sz w:val="24"/>
        </w:rPr>
      </w:pPr>
      <w:r w:rsidRPr="006374B3">
        <w:rPr>
          <w:rFonts w:ascii="Palatino Linotype" w:hAnsi="Palatino Linotype"/>
          <w:sz w:val="24"/>
        </w:rPr>
        <w:t xml:space="preserve">Identify and use independent language learning opportunities inside and outside of the classroom </w:t>
      </w:r>
    </w:p>
    <w:p w:rsidR="006374B3" w:rsidRPr="006374B3" w:rsidRDefault="006374B3" w:rsidP="006374B3">
      <w:pPr>
        <w:pStyle w:val="BodyText2"/>
        <w:numPr>
          <w:ilvl w:val="0"/>
          <w:numId w:val="25"/>
        </w:numPr>
        <w:tabs>
          <w:tab w:val="clear" w:pos="720"/>
          <w:tab w:val="num" w:pos="360"/>
        </w:tabs>
        <w:ind w:hanging="720"/>
        <w:rPr>
          <w:rFonts w:ascii="Palatino Linotype" w:hAnsi="Palatino Linotype"/>
          <w:sz w:val="24"/>
        </w:rPr>
      </w:pPr>
      <w:r w:rsidRPr="006374B3">
        <w:rPr>
          <w:rFonts w:ascii="Palatino Linotype" w:hAnsi="Palatino Linotype"/>
          <w:sz w:val="24"/>
        </w:rPr>
        <w:t xml:space="preserve">Identify their learning strengths and weaknesses and develop effective personal language learning strategies </w:t>
      </w:r>
    </w:p>
    <w:p w:rsidR="006374B3" w:rsidRPr="006374B3" w:rsidRDefault="006374B3" w:rsidP="006374B3">
      <w:pPr>
        <w:pStyle w:val="BodyText2"/>
        <w:numPr>
          <w:ilvl w:val="0"/>
          <w:numId w:val="25"/>
        </w:numPr>
        <w:tabs>
          <w:tab w:val="clear" w:pos="720"/>
          <w:tab w:val="num" w:pos="360"/>
        </w:tabs>
        <w:ind w:hanging="720"/>
        <w:rPr>
          <w:rFonts w:ascii="Palatino Linotype" w:hAnsi="Palatino Linotype"/>
          <w:sz w:val="24"/>
        </w:rPr>
      </w:pPr>
      <w:r w:rsidRPr="006374B3">
        <w:rPr>
          <w:rFonts w:ascii="Palatino Linotype" w:hAnsi="Palatino Linotype"/>
          <w:sz w:val="24"/>
        </w:rPr>
        <w:t xml:space="preserve">Develop and use affective strategies to manage feelings about language learning </w:t>
      </w:r>
    </w:p>
    <w:p w:rsidR="006374B3" w:rsidRPr="006374B3" w:rsidRDefault="006374B3" w:rsidP="006374B3">
      <w:pPr>
        <w:pStyle w:val="BodyText2"/>
        <w:numPr>
          <w:ilvl w:val="0"/>
          <w:numId w:val="25"/>
        </w:numPr>
        <w:tabs>
          <w:tab w:val="clear" w:pos="720"/>
          <w:tab w:val="num" w:pos="360"/>
        </w:tabs>
        <w:ind w:hanging="720"/>
        <w:rPr>
          <w:rFonts w:ascii="Palatino Linotype" w:hAnsi="Palatino Linotype"/>
          <w:sz w:val="24"/>
        </w:rPr>
      </w:pPr>
      <w:r w:rsidRPr="006374B3">
        <w:rPr>
          <w:rFonts w:ascii="Palatino Linotype" w:hAnsi="Palatino Linotype"/>
          <w:sz w:val="24"/>
        </w:rPr>
        <w:t>Develop and use social strategies for language learning</w:t>
      </w:r>
    </w:p>
    <w:p w:rsidR="006374B3" w:rsidRPr="006374B3" w:rsidRDefault="006374B3" w:rsidP="006374B3">
      <w:pPr>
        <w:rPr>
          <w:rFonts w:ascii="Palatino Linotype" w:hAnsi="Palatino Linotype"/>
          <w:sz w:val="24"/>
          <w:szCs w:val="24"/>
        </w:rPr>
      </w:pPr>
    </w:p>
    <w:p w:rsidR="006374B3" w:rsidRPr="006374B3" w:rsidRDefault="006374B3" w:rsidP="006374B3">
      <w:pPr>
        <w:rPr>
          <w:rFonts w:ascii="Palatino Linotype" w:hAnsi="Palatino Linotype"/>
          <w:sz w:val="24"/>
          <w:szCs w:val="24"/>
        </w:rPr>
      </w:pPr>
      <w:r w:rsidRPr="006374B3">
        <w:rPr>
          <w:rFonts w:ascii="Palatino Linotype" w:hAnsi="Palatino Linotype"/>
          <w:sz w:val="24"/>
          <w:szCs w:val="24"/>
        </w:rPr>
        <w:t xml:space="preserve">Depending on their needs, learners are encouraged to work on the following </w:t>
      </w:r>
      <w:r w:rsidRPr="006374B3">
        <w:rPr>
          <w:rFonts w:ascii="Palatino Linotype" w:hAnsi="Palatino Linotype"/>
          <w:b/>
          <w:bCs/>
          <w:sz w:val="24"/>
          <w:szCs w:val="24"/>
        </w:rPr>
        <w:t>pronunciation skills</w:t>
      </w:r>
      <w:r w:rsidRPr="006374B3">
        <w:rPr>
          <w:rFonts w:ascii="Palatino Linotype" w:hAnsi="Palatino Linotype"/>
          <w:sz w:val="24"/>
          <w:szCs w:val="24"/>
        </w:rPr>
        <w:t xml:space="preserve"> in class:   </w:t>
      </w:r>
    </w:p>
    <w:p w:rsidR="006374B3" w:rsidRPr="006374B3" w:rsidRDefault="006374B3" w:rsidP="006374B3">
      <w:pPr>
        <w:numPr>
          <w:ilvl w:val="0"/>
          <w:numId w:val="26"/>
        </w:numPr>
        <w:rPr>
          <w:rFonts w:ascii="Palatino Linotype" w:hAnsi="Palatino Linotype"/>
          <w:sz w:val="24"/>
          <w:szCs w:val="24"/>
        </w:rPr>
      </w:pPr>
      <w:r w:rsidRPr="006374B3">
        <w:rPr>
          <w:rFonts w:ascii="Palatino Linotype" w:hAnsi="Palatino Linotype"/>
          <w:sz w:val="24"/>
          <w:szCs w:val="24"/>
        </w:rPr>
        <w:t xml:space="preserve">Produce vowel sounds (e.g. long and short vowel sounds, schwa, diphthongs) and consonant sounds in learning the basic English sound set </w:t>
      </w:r>
    </w:p>
    <w:p w:rsidR="006374B3" w:rsidRPr="006374B3" w:rsidRDefault="006374B3" w:rsidP="006374B3">
      <w:pPr>
        <w:numPr>
          <w:ilvl w:val="0"/>
          <w:numId w:val="26"/>
        </w:numPr>
        <w:rPr>
          <w:rFonts w:ascii="Palatino Linotype" w:hAnsi="Palatino Linotype"/>
          <w:sz w:val="24"/>
          <w:szCs w:val="24"/>
        </w:rPr>
      </w:pPr>
      <w:r w:rsidRPr="006374B3">
        <w:rPr>
          <w:rFonts w:ascii="Palatino Linotype" w:hAnsi="Palatino Linotype"/>
          <w:sz w:val="24"/>
          <w:szCs w:val="24"/>
        </w:rPr>
        <w:t xml:space="preserve">Produce most of the initial blends and digraphs in learning the basic English sound set  </w:t>
      </w:r>
    </w:p>
    <w:p w:rsidR="006374B3" w:rsidRPr="006374B3" w:rsidRDefault="006374B3" w:rsidP="006374B3">
      <w:pPr>
        <w:numPr>
          <w:ilvl w:val="0"/>
          <w:numId w:val="27"/>
        </w:numPr>
        <w:rPr>
          <w:rFonts w:ascii="Palatino Linotype" w:hAnsi="Palatino Linotype"/>
          <w:sz w:val="24"/>
          <w:szCs w:val="24"/>
        </w:rPr>
      </w:pPr>
      <w:r w:rsidRPr="006374B3">
        <w:rPr>
          <w:rFonts w:ascii="Palatino Linotype" w:hAnsi="Palatino Linotype"/>
          <w:sz w:val="24"/>
          <w:szCs w:val="24"/>
        </w:rPr>
        <w:t>Pronounce sounds in some terminal blends and digraphs in a controlled context (e.g. de</w:t>
      </w:r>
      <w:r w:rsidRPr="006374B3">
        <w:rPr>
          <w:rFonts w:ascii="Palatino Linotype" w:hAnsi="Palatino Linotype"/>
          <w:sz w:val="24"/>
          <w:szCs w:val="24"/>
          <w:u w:val="single"/>
        </w:rPr>
        <w:t>sk</w:t>
      </w:r>
      <w:r w:rsidRPr="006374B3">
        <w:rPr>
          <w:rFonts w:ascii="Palatino Linotype" w:hAnsi="Palatino Linotype"/>
          <w:sz w:val="24"/>
          <w:szCs w:val="24"/>
        </w:rPr>
        <w:t>, pou</w:t>
      </w:r>
      <w:r w:rsidRPr="006374B3">
        <w:rPr>
          <w:rFonts w:ascii="Palatino Linotype" w:hAnsi="Palatino Linotype"/>
          <w:sz w:val="24"/>
          <w:szCs w:val="24"/>
          <w:u w:val="single"/>
        </w:rPr>
        <w:t>nd</w:t>
      </w:r>
      <w:r w:rsidRPr="006374B3">
        <w:rPr>
          <w:rFonts w:ascii="Palatino Linotype" w:hAnsi="Palatino Linotype"/>
          <w:sz w:val="24"/>
          <w:szCs w:val="24"/>
        </w:rPr>
        <w:t>, S-ending sounds)</w:t>
      </w:r>
    </w:p>
    <w:p w:rsidR="006374B3" w:rsidRPr="006374B3" w:rsidRDefault="006374B3" w:rsidP="006374B3">
      <w:pPr>
        <w:numPr>
          <w:ilvl w:val="0"/>
          <w:numId w:val="27"/>
        </w:numPr>
        <w:rPr>
          <w:rFonts w:ascii="Palatino Linotype" w:hAnsi="Palatino Linotype"/>
          <w:sz w:val="24"/>
          <w:szCs w:val="24"/>
        </w:rPr>
      </w:pPr>
      <w:r w:rsidRPr="006374B3">
        <w:rPr>
          <w:rFonts w:ascii="Palatino Linotype" w:hAnsi="Palatino Linotype"/>
          <w:sz w:val="24"/>
          <w:szCs w:val="24"/>
        </w:rPr>
        <w:t>Apply letter and sound associations to pronounce word families (e.g. fat, cat)</w:t>
      </w:r>
    </w:p>
    <w:p w:rsidR="006374B3" w:rsidRPr="006374B3" w:rsidRDefault="006374B3" w:rsidP="006374B3">
      <w:pPr>
        <w:numPr>
          <w:ilvl w:val="0"/>
          <w:numId w:val="27"/>
        </w:numPr>
        <w:rPr>
          <w:rFonts w:ascii="Palatino Linotype" w:hAnsi="Palatino Linotype"/>
          <w:sz w:val="24"/>
          <w:szCs w:val="24"/>
        </w:rPr>
      </w:pPr>
      <w:r w:rsidRPr="006374B3">
        <w:rPr>
          <w:rFonts w:ascii="Palatino Linotype" w:hAnsi="Palatino Linotype"/>
          <w:sz w:val="24"/>
          <w:szCs w:val="24"/>
        </w:rPr>
        <w:t>Practice minimal pairs (bit/bat) to focus on differences in sound, and be able to produce phonemes accurately</w:t>
      </w:r>
    </w:p>
    <w:p w:rsidR="006374B3" w:rsidRPr="006374B3" w:rsidRDefault="006374B3" w:rsidP="006374B3">
      <w:pPr>
        <w:pStyle w:val="BodyText2"/>
        <w:keepLines/>
        <w:widowControl w:val="0"/>
        <w:numPr>
          <w:ilvl w:val="0"/>
          <w:numId w:val="27"/>
        </w:numPr>
        <w:tabs>
          <w:tab w:val="left" w:pos="360"/>
        </w:tabs>
        <w:ind w:right="-108"/>
        <w:rPr>
          <w:rFonts w:ascii="Palatino Linotype" w:hAnsi="Palatino Linotype"/>
          <w:sz w:val="24"/>
        </w:rPr>
      </w:pPr>
      <w:r w:rsidRPr="006374B3">
        <w:rPr>
          <w:rFonts w:ascii="Palatino Linotype" w:hAnsi="Palatino Linotype"/>
          <w:sz w:val="24"/>
        </w:rPr>
        <w:t xml:space="preserve">Recognize syllables, be able to separate words into syllables, practice noting stressed and unstressed syllables and pauses in a variety of ways (e.g. voice emphasis, finger counting, tapping, marking a script, etc.)  </w:t>
      </w:r>
    </w:p>
    <w:p w:rsidR="006374B3" w:rsidRPr="006374B3" w:rsidRDefault="006374B3" w:rsidP="006374B3">
      <w:pPr>
        <w:numPr>
          <w:ilvl w:val="0"/>
          <w:numId w:val="27"/>
        </w:numPr>
        <w:rPr>
          <w:rFonts w:ascii="Palatino Linotype" w:hAnsi="Palatino Linotype"/>
          <w:sz w:val="24"/>
          <w:szCs w:val="24"/>
        </w:rPr>
      </w:pPr>
      <w:r w:rsidRPr="006374B3">
        <w:rPr>
          <w:rFonts w:ascii="Palatino Linotype" w:hAnsi="Palatino Linotype"/>
          <w:sz w:val="24"/>
          <w:szCs w:val="24"/>
        </w:rPr>
        <w:t xml:space="preserve">Control rate of speech for listener comprehension </w:t>
      </w:r>
    </w:p>
    <w:p w:rsidR="006374B3" w:rsidRPr="006374B3" w:rsidRDefault="006374B3" w:rsidP="006374B3">
      <w:pPr>
        <w:numPr>
          <w:ilvl w:val="0"/>
          <w:numId w:val="27"/>
        </w:numPr>
        <w:rPr>
          <w:rFonts w:ascii="Palatino Linotype" w:hAnsi="Palatino Linotype"/>
          <w:sz w:val="24"/>
          <w:szCs w:val="24"/>
        </w:rPr>
      </w:pPr>
      <w:r w:rsidRPr="006374B3">
        <w:rPr>
          <w:rFonts w:ascii="Palatino Linotype" w:hAnsi="Palatino Linotype"/>
          <w:sz w:val="24"/>
          <w:szCs w:val="24"/>
        </w:rPr>
        <w:t>Use phrasing to group words into thought patterns (e.g. /</w:t>
      </w:r>
      <w:r w:rsidRPr="006374B3">
        <w:rPr>
          <w:rFonts w:ascii="Palatino Linotype" w:hAnsi="Palatino Linotype"/>
          <w:i/>
          <w:iCs/>
          <w:sz w:val="24"/>
          <w:szCs w:val="24"/>
        </w:rPr>
        <w:t xml:space="preserve">She’s not </w:t>
      </w:r>
      <w:proofErr w:type="gramStart"/>
      <w:r w:rsidRPr="006374B3">
        <w:rPr>
          <w:rFonts w:ascii="Palatino Linotype" w:hAnsi="Palatino Linotype"/>
          <w:i/>
          <w:iCs/>
          <w:sz w:val="24"/>
          <w:szCs w:val="24"/>
        </w:rPr>
        <w:t>here</w:t>
      </w:r>
      <w:r w:rsidRPr="006374B3">
        <w:rPr>
          <w:rFonts w:ascii="Palatino Linotype" w:hAnsi="Palatino Linotype"/>
          <w:sz w:val="24"/>
          <w:szCs w:val="24"/>
        </w:rPr>
        <w:t>;  /</w:t>
      </w:r>
      <w:proofErr w:type="gramEnd"/>
      <w:r w:rsidRPr="006374B3">
        <w:rPr>
          <w:rFonts w:ascii="Palatino Linotype" w:hAnsi="Palatino Linotype"/>
          <w:sz w:val="24"/>
          <w:szCs w:val="24"/>
        </w:rPr>
        <w:t xml:space="preserve"> </w:t>
      </w:r>
      <w:r w:rsidRPr="006374B3">
        <w:rPr>
          <w:rFonts w:ascii="Palatino Linotype" w:hAnsi="Palatino Linotype"/>
          <w:i/>
          <w:iCs/>
          <w:sz w:val="24"/>
          <w:szCs w:val="24"/>
        </w:rPr>
        <w:t xml:space="preserve">I think her baby </w:t>
      </w:r>
      <w:proofErr w:type="spellStart"/>
      <w:r w:rsidRPr="006374B3">
        <w:rPr>
          <w:rFonts w:ascii="Palatino Linotype" w:hAnsi="Palatino Linotype"/>
          <w:i/>
          <w:iCs/>
          <w:sz w:val="24"/>
          <w:szCs w:val="24"/>
        </w:rPr>
        <w:t>Nami</w:t>
      </w:r>
      <w:proofErr w:type="spellEnd"/>
      <w:r w:rsidRPr="006374B3">
        <w:rPr>
          <w:rFonts w:ascii="Palatino Linotype" w:hAnsi="Palatino Linotype"/>
          <w:i/>
          <w:iCs/>
          <w:sz w:val="24"/>
          <w:szCs w:val="24"/>
        </w:rPr>
        <w:t xml:space="preserve"> is sick today</w:t>
      </w:r>
      <w:r w:rsidRPr="006374B3">
        <w:rPr>
          <w:rFonts w:ascii="Palatino Linotype" w:hAnsi="Palatino Linotype"/>
          <w:sz w:val="24"/>
          <w:szCs w:val="24"/>
        </w:rPr>
        <w:t>./)</w:t>
      </w:r>
    </w:p>
    <w:p w:rsidR="006374B3" w:rsidRPr="006374B3" w:rsidRDefault="006374B3" w:rsidP="006374B3">
      <w:pPr>
        <w:numPr>
          <w:ilvl w:val="0"/>
          <w:numId w:val="27"/>
        </w:numPr>
        <w:rPr>
          <w:rFonts w:ascii="Palatino Linotype" w:hAnsi="Palatino Linotype"/>
          <w:sz w:val="24"/>
          <w:szCs w:val="24"/>
        </w:rPr>
      </w:pPr>
      <w:r w:rsidRPr="006374B3">
        <w:rPr>
          <w:rFonts w:ascii="Palatino Linotype" w:hAnsi="Palatino Linotype"/>
          <w:sz w:val="24"/>
          <w:szCs w:val="24"/>
        </w:rPr>
        <w:t>Practice linking and reductions to be able to produce phrases accurately (e.g. Try it. = /</w:t>
      </w:r>
      <w:proofErr w:type="spellStart"/>
      <w:r w:rsidRPr="006374B3">
        <w:rPr>
          <w:rFonts w:ascii="Palatino Linotype" w:hAnsi="Palatino Linotype"/>
          <w:sz w:val="24"/>
          <w:szCs w:val="24"/>
        </w:rPr>
        <w:t>tra</w:t>
      </w:r>
      <w:proofErr w:type="spellEnd"/>
      <w:r w:rsidRPr="006374B3">
        <w:rPr>
          <w:rFonts w:ascii="Palatino Linotype" w:hAnsi="Palatino Linotype"/>
          <w:sz w:val="24"/>
          <w:szCs w:val="24"/>
        </w:rPr>
        <w:t xml:space="preserve"> - </w:t>
      </w:r>
      <w:proofErr w:type="spellStart"/>
      <w:r w:rsidRPr="006374B3">
        <w:rPr>
          <w:rFonts w:ascii="Palatino Linotype" w:hAnsi="Palatino Linotype"/>
          <w:sz w:val="24"/>
          <w:szCs w:val="24"/>
        </w:rPr>
        <w:t>yIt</w:t>
      </w:r>
      <w:proofErr w:type="spellEnd"/>
      <w:r w:rsidRPr="006374B3">
        <w:rPr>
          <w:rFonts w:ascii="Palatino Linotype" w:hAnsi="Palatino Linotype"/>
          <w:sz w:val="24"/>
          <w:szCs w:val="24"/>
        </w:rPr>
        <w:t xml:space="preserve">/; I don't know = I </w:t>
      </w:r>
      <w:proofErr w:type="spellStart"/>
      <w:r w:rsidRPr="006374B3">
        <w:rPr>
          <w:rFonts w:ascii="Palatino Linotype" w:hAnsi="Palatino Linotype"/>
          <w:sz w:val="24"/>
          <w:szCs w:val="24"/>
        </w:rPr>
        <w:t>dunno</w:t>
      </w:r>
      <w:proofErr w:type="spellEnd"/>
      <w:r w:rsidRPr="006374B3">
        <w:rPr>
          <w:rFonts w:ascii="Palatino Linotype" w:hAnsi="Palatino Linotype"/>
          <w:sz w:val="24"/>
          <w:szCs w:val="24"/>
        </w:rPr>
        <w:t>)</w:t>
      </w:r>
    </w:p>
    <w:p w:rsidR="006374B3" w:rsidRPr="006374B3" w:rsidRDefault="006374B3" w:rsidP="006374B3">
      <w:pPr>
        <w:numPr>
          <w:ilvl w:val="0"/>
          <w:numId w:val="27"/>
        </w:numPr>
        <w:rPr>
          <w:rFonts w:ascii="Palatino Linotype" w:hAnsi="Palatino Linotype"/>
          <w:sz w:val="24"/>
          <w:szCs w:val="24"/>
        </w:rPr>
      </w:pPr>
      <w:r w:rsidRPr="006374B3">
        <w:rPr>
          <w:rFonts w:ascii="Palatino Linotype" w:hAnsi="Palatino Linotype"/>
          <w:sz w:val="24"/>
          <w:szCs w:val="24"/>
        </w:rPr>
        <w:t>Use appropriate English stress patterns for intended meaning (e.g. length, loudness and pitch) applied to syllables in a word (</w:t>
      </w:r>
      <w:r w:rsidRPr="006374B3">
        <w:rPr>
          <w:rFonts w:ascii="Palatino Linotype" w:hAnsi="Palatino Linotype"/>
          <w:sz w:val="24"/>
          <w:szCs w:val="24"/>
          <w:u w:val="single"/>
        </w:rPr>
        <w:t>Base</w:t>
      </w:r>
      <w:r w:rsidRPr="006374B3">
        <w:rPr>
          <w:rFonts w:ascii="Palatino Linotype" w:hAnsi="Palatino Linotype"/>
          <w:sz w:val="24"/>
          <w:szCs w:val="24"/>
        </w:rPr>
        <w:t xml:space="preserve">ball, </w:t>
      </w:r>
      <w:r w:rsidRPr="006374B3">
        <w:rPr>
          <w:rFonts w:ascii="Palatino Linotype" w:hAnsi="Palatino Linotype"/>
          <w:sz w:val="24"/>
          <w:szCs w:val="24"/>
          <w:u w:val="single"/>
        </w:rPr>
        <w:t>Week</w:t>
      </w:r>
      <w:r w:rsidRPr="006374B3">
        <w:rPr>
          <w:rFonts w:ascii="Palatino Linotype" w:hAnsi="Palatino Linotype"/>
          <w:sz w:val="24"/>
          <w:szCs w:val="24"/>
        </w:rPr>
        <w:t>end) and sentence stress (“I won’t do THAT” vs. “I WON’T do that”)</w:t>
      </w:r>
    </w:p>
    <w:p w:rsidR="006374B3" w:rsidRPr="006374B3" w:rsidRDefault="006374B3" w:rsidP="006374B3">
      <w:pPr>
        <w:numPr>
          <w:ilvl w:val="0"/>
          <w:numId w:val="27"/>
        </w:numPr>
        <w:rPr>
          <w:rFonts w:ascii="Palatino Linotype" w:hAnsi="Palatino Linotype"/>
          <w:sz w:val="24"/>
          <w:szCs w:val="24"/>
        </w:rPr>
      </w:pPr>
      <w:r w:rsidRPr="006374B3">
        <w:rPr>
          <w:rFonts w:ascii="Palatino Linotype" w:hAnsi="Palatino Linotype"/>
          <w:sz w:val="24"/>
          <w:szCs w:val="24"/>
        </w:rPr>
        <w:t>Become increasingly intelligible with focused/controlled pronunciation practice</w:t>
      </w:r>
    </w:p>
    <w:p w:rsidR="006374B3" w:rsidRPr="00A74908" w:rsidRDefault="006374B3" w:rsidP="00266EBD">
      <w:pPr>
        <w:numPr>
          <w:ilvl w:val="0"/>
          <w:numId w:val="27"/>
        </w:numPr>
        <w:rPr>
          <w:rFonts w:ascii="Palatino Linotype" w:hAnsi="Palatino Linotype"/>
          <w:sz w:val="24"/>
          <w:szCs w:val="24"/>
        </w:rPr>
      </w:pPr>
      <w:r w:rsidRPr="00A74908">
        <w:rPr>
          <w:rFonts w:ascii="Palatino Linotype" w:hAnsi="Palatino Linotype"/>
          <w:sz w:val="24"/>
          <w:szCs w:val="24"/>
        </w:rPr>
        <w:t>Monitor production and self-correct within a conversation</w:t>
      </w:r>
    </w:p>
    <w:sectPr w:rsidR="006374B3" w:rsidRPr="00A74908" w:rsidSect="00A25D66">
      <w:headerReference w:type="default" r:id="rId7"/>
      <w:pgSz w:w="15840" w:h="12240" w:orient="landscape"/>
      <w:pgMar w:top="720" w:right="720"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0FE" w:rsidRDefault="00A100FE" w:rsidP="00A100FE">
      <w:r>
        <w:separator/>
      </w:r>
    </w:p>
  </w:endnote>
  <w:endnote w:type="continuationSeparator" w:id="0">
    <w:p w:rsidR="00A100FE" w:rsidRDefault="00A100FE" w:rsidP="00A10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0FE" w:rsidRDefault="00A100FE" w:rsidP="00A100FE">
      <w:r>
        <w:separator/>
      </w:r>
    </w:p>
  </w:footnote>
  <w:footnote w:type="continuationSeparator" w:id="0">
    <w:p w:rsidR="00A100FE" w:rsidRDefault="00A100FE" w:rsidP="00A100FE">
      <w:r>
        <w:continuationSeparator/>
      </w:r>
    </w:p>
  </w:footnote>
  <w:footnote w:id="1">
    <w:p w:rsidR="006374B3" w:rsidRPr="005D3F59" w:rsidRDefault="006374B3" w:rsidP="006374B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0FE" w:rsidRDefault="00A100FE">
    <w:pPr>
      <w:pStyle w:val="Header"/>
    </w:pPr>
    <w:r>
      <w:t>ELL 5</w:t>
    </w:r>
    <w:r w:rsidR="00EE7542">
      <w:t>/D</w:t>
    </w:r>
    <w:r>
      <w:t xml:space="preserve"> Curriculum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146"/>
    <w:multiLevelType w:val="hybridMultilevel"/>
    <w:tmpl w:val="0C4C0A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A243C"/>
    <w:multiLevelType w:val="hybridMultilevel"/>
    <w:tmpl w:val="959C171C"/>
    <w:lvl w:ilvl="0" w:tplc="1BB8B700">
      <w:start w:val="1"/>
      <w:numFmt w:val="decimal"/>
      <w:lvlText w:val="%1."/>
      <w:lvlJc w:val="left"/>
      <w:pPr>
        <w:ind w:left="4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95507"/>
    <w:multiLevelType w:val="hybridMultilevel"/>
    <w:tmpl w:val="51689A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1D5D71"/>
    <w:multiLevelType w:val="hybridMultilevel"/>
    <w:tmpl w:val="F32EF0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01C03"/>
    <w:multiLevelType w:val="hybridMultilevel"/>
    <w:tmpl w:val="C7521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91272"/>
    <w:multiLevelType w:val="hybridMultilevel"/>
    <w:tmpl w:val="921485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70338"/>
    <w:multiLevelType w:val="hybridMultilevel"/>
    <w:tmpl w:val="736C9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1625D"/>
    <w:multiLevelType w:val="hybridMultilevel"/>
    <w:tmpl w:val="AB045F2E"/>
    <w:lvl w:ilvl="0" w:tplc="BBA8B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0707A8"/>
    <w:multiLevelType w:val="hybridMultilevel"/>
    <w:tmpl w:val="CB3A09A6"/>
    <w:lvl w:ilvl="0" w:tplc="BE12292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D09CF"/>
    <w:multiLevelType w:val="hybridMultilevel"/>
    <w:tmpl w:val="0FAA593E"/>
    <w:lvl w:ilvl="0" w:tplc="04090005">
      <w:start w:val="1"/>
      <w:numFmt w:val="bullet"/>
      <w:lvlText w:val=""/>
      <w:lvlJc w:val="left"/>
      <w:pPr>
        <w:tabs>
          <w:tab w:val="num" w:pos="720"/>
        </w:tabs>
        <w:ind w:left="720" w:hanging="360"/>
      </w:pPr>
      <w:rPr>
        <w:rFonts w:ascii="Wingdings" w:hAnsi="Wingdings" w:hint="default"/>
      </w:rPr>
    </w:lvl>
    <w:lvl w:ilvl="1" w:tplc="FFFFFFFF">
      <w:start w:val="1"/>
      <w:numFmt w:val="bullet"/>
      <w:lvlText w:val=""/>
      <w:legacy w:legacy="1" w:legacySpace="360" w:legacyIndent="360"/>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5C8225A"/>
    <w:multiLevelType w:val="hybridMultilevel"/>
    <w:tmpl w:val="FA8427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EE3A6E"/>
    <w:multiLevelType w:val="hybridMultilevel"/>
    <w:tmpl w:val="AAB4669A"/>
    <w:lvl w:ilvl="0" w:tplc="0409000F">
      <w:start w:val="1"/>
      <w:numFmt w:val="decimal"/>
      <w:lvlText w:val="%1."/>
      <w:lvlJc w:val="left"/>
      <w:pPr>
        <w:ind w:left="720" w:hanging="360"/>
      </w:pPr>
      <w:rPr>
        <w:rFont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B9287E"/>
    <w:multiLevelType w:val="hybridMultilevel"/>
    <w:tmpl w:val="5622B2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9A2963"/>
    <w:multiLevelType w:val="hybridMultilevel"/>
    <w:tmpl w:val="02C8F9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591D1B"/>
    <w:multiLevelType w:val="hybridMultilevel"/>
    <w:tmpl w:val="738A15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BD55B8"/>
    <w:multiLevelType w:val="hybridMultilevel"/>
    <w:tmpl w:val="80802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F6CB0"/>
    <w:multiLevelType w:val="hybridMultilevel"/>
    <w:tmpl w:val="EBD8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9D5A77"/>
    <w:multiLevelType w:val="hybridMultilevel"/>
    <w:tmpl w:val="8EB4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76992"/>
    <w:multiLevelType w:val="hybridMultilevel"/>
    <w:tmpl w:val="CAE2B4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0C5DF0"/>
    <w:multiLevelType w:val="hybridMultilevel"/>
    <w:tmpl w:val="8364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DE4E7E"/>
    <w:multiLevelType w:val="hybridMultilevel"/>
    <w:tmpl w:val="17BA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111970"/>
    <w:multiLevelType w:val="hybridMultilevel"/>
    <w:tmpl w:val="959E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2561DB"/>
    <w:multiLevelType w:val="hybridMultilevel"/>
    <w:tmpl w:val="EAC06AD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4E26DE"/>
    <w:multiLevelType w:val="hybridMultilevel"/>
    <w:tmpl w:val="FF505484"/>
    <w:lvl w:ilvl="0" w:tplc="1BB8B700">
      <w:start w:val="1"/>
      <w:numFmt w:val="decimal"/>
      <w:lvlText w:val="%1."/>
      <w:lvlJc w:val="left"/>
      <w:pPr>
        <w:ind w:left="496" w:hanging="360"/>
      </w:pPr>
      <w:rPr>
        <w:rFonts w:hint="default"/>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24" w15:restartNumberingAfterBreak="0">
    <w:nsid w:val="5B0A466C"/>
    <w:multiLevelType w:val="hybridMultilevel"/>
    <w:tmpl w:val="D11485A8"/>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7A3360A"/>
    <w:multiLevelType w:val="hybridMultilevel"/>
    <w:tmpl w:val="BD4695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364C1A"/>
    <w:multiLevelType w:val="hybridMultilevel"/>
    <w:tmpl w:val="7E98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D2179D"/>
    <w:multiLevelType w:val="hybridMultilevel"/>
    <w:tmpl w:val="119617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8E07DD9"/>
    <w:multiLevelType w:val="hybridMultilevel"/>
    <w:tmpl w:val="8190E7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91624B5"/>
    <w:multiLevelType w:val="hybridMultilevel"/>
    <w:tmpl w:val="4D66B118"/>
    <w:lvl w:ilvl="0" w:tplc="9494686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9EE6B33"/>
    <w:multiLevelType w:val="hybridMultilevel"/>
    <w:tmpl w:val="5622B2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A502C3"/>
    <w:multiLevelType w:val="hybridMultilevel"/>
    <w:tmpl w:val="59C0A7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16"/>
  </w:num>
  <w:num w:numId="4">
    <w:abstractNumId w:val="10"/>
  </w:num>
  <w:num w:numId="5">
    <w:abstractNumId w:val="21"/>
  </w:num>
  <w:num w:numId="6">
    <w:abstractNumId w:val="20"/>
  </w:num>
  <w:num w:numId="7">
    <w:abstractNumId w:val="8"/>
  </w:num>
  <w:num w:numId="8">
    <w:abstractNumId w:val="3"/>
  </w:num>
  <w:num w:numId="9">
    <w:abstractNumId w:val="22"/>
  </w:num>
  <w:num w:numId="10">
    <w:abstractNumId w:val="11"/>
  </w:num>
  <w:num w:numId="11">
    <w:abstractNumId w:val="30"/>
  </w:num>
  <w:num w:numId="12">
    <w:abstractNumId w:val="14"/>
  </w:num>
  <w:num w:numId="13">
    <w:abstractNumId w:val="0"/>
  </w:num>
  <w:num w:numId="14">
    <w:abstractNumId w:val="13"/>
  </w:num>
  <w:num w:numId="15">
    <w:abstractNumId w:val="25"/>
  </w:num>
  <w:num w:numId="16">
    <w:abstractNumId w:val="31"/>
  </w:num>
  <w:num w:numId="17">
    <w:abstractNumId w:val="5"/>
  </w:num>
  <w:num w:numId="18">
    <w:abstractNumId w:val="18"/>
  </w:num>
  <w:num w:numId="19">
    <w:abstractNumId w:val="6"/>
  </w:num>
  <w:num w:numId="20">
    <w:abstractNumId w:val="17"/>
  </w:num>
  <w:num w:numId="21">
    <w:abstractNumId w:val="15"/>
  </w:num>
  <w:num w:numId="22">
    <w:abstractNumId w:val="4"/>
  </w:num>
  <w:num w:numId="23">
    <w:abstractNumId w:val="2"/>
  </w:num>
  <w:num w:numId="24">
    <w:abstractNumId w:val="27"/>
  </w:num>
  <w:num w:numId="25">
    <w:abstractNumId w:val="28"/>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7"/>
  </w:num>
  <w:num w:numId="30">
    <w:abstractNumId w:val="29"/>
  </w:num>
  <w:num w:numId="31">
    <w:abstractNumId w:val="23"/>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10254"/>
    <w:rsid w:val="0005734E"/>
    <w:rsid w:val="0009070C"/>
    <w:rsid w:val="000F2E09"/>
    <w:rsid w:val="000F7F30"/>
    <w:rsid w:val="00110254"/>
    <w:rsid w:val="00146D8A"/>
    <w:rsid w:val="00161DF8"/>
    <w:rsid w:val="001A4F08"/>
    <w:rsid w:val="002664F2"/>
    <w:rsid w:val="00266EBD"/>
    <w:rsid w:val="002A008E"/>
    <w:rsid w:val="002C067F"/>
    <w:rsid w:val="002D0EEC"/>
    <w:rsid w:val="002F6C50"/>
    <w:rsid w:val="00313905"/>
    <w:rsid w:val="003152BC"/>
    <w:rsid w:val="003B5AED"/>
    <w:rsid w:val="0044131A"/>
    <w:rsid w:val="00454F5D"/>
    <w:rsid w:val="004702BE"/>
    <w:rsid w:val="004A15AC"/>
    <w:rsid w:val="00513119"/>
    <w:rsid w:val="00520346"/>
    <w:rsid w:val="00522CBE"/>
    <w:rsid w:val="00532687"/>
    <w:rsid w:val="00533E26"/>
    <w:rsid w:val="0054031E"/>
    <w:rsid w:val="0054094A"/>
    <w:rsid w:val="00544CF9"/>
    <w:rsid w:val="005A2903"/>
    <w:rsid w:val="005C52A3"/>
    <w:rsid w:val="006374B3"/>
    <w:rsid w:val="006B2F69"/>
    <w:rsid w:val="006E1698"/>
    <w:rsid w:val="00727A3F"/>
    <w:rsid w:val="00732C12"/>
    <w:rsid w:val="00792FCC"/>
    <w:rsid w:val="0083399A"/>
    <w:rsid w:val="008769BD"/>
    <w:rsid w:val="00881C28"/>
    <w:rsid w:val="008B61F2"/>
    <w:rsid w:val="008D18DF"/>
    <w:rsid w:val="00910670"/>
    <w:rsid w:val="009753FF"/>
    <w:rsid w:val="00982C94"/>
    <w:rsid w:val="009F6C32"/>
    <w:rsid w:val="00A100FE"/>
    <w:rsid w:val="00A25D66"/>
    <w:rsid w:val="00A74908"/>
    <w:rsid w:val="00B37E35"/>
    <w:rsid w:val="00BC1862"/>
    <w:rsid w:val="00C0111C"/>
    <w:rsid w:val="00C35FF8"/>
    <w:rsid w:val="00C5452E"/>
    <w:rsid w:val="00D30C91"/>
    <w:rsid w:val="00D92571"/>
    <w:rsid w:val="00E95C1C"/>
    <w:rsid w:val="00EB00FC"/>
    <w:rsid w:val="00EB2885"/>
    <w:rsid w:val="00EC782C"/>
    <w:rsid w:val="00EE7542"/>
    <w:rsid w:val="00F66B82"/>
    <w:rsid w:val="00F94E7B"/>
    <w:rsid w:val="00FB3705"/>
    <w:rsid w:val="00FB70EC"/>
    <w:rsid w:val="00FC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CD1DB"/>
  <w15:docId w15:val="{82B8DA83-953C-4B78-BFAB-F89D1812C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705"/>
  </w:style>
  <w:style w:type="paragraph" w:styleId="Heading2">
    <w:name w:val="heading 2"/>
    <w:basedOn w:val="Normal"/>
    <w:next w:val="Normal"/>
    <w:link w:val="Heading2Char"/>
    <w:qFormat/>
    <w:rsid w:val="006374B3"/>
    <w:pPr>
      <w:keepNext/>
      <w:outlineLvl w:val="1"/>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6374B3"/>
    <w:pPr>
      <w:keepNext/>
      <w:pBdr>
        <w:top w:val="single" w:sz="4" w:space="1" w:color="auto"/>
        <w:left w:val="single" w:sz="4" w:space="4" w:color="auto"/>
        <w:bottom w:val="single" w:sz="4" w:space="1" w:color="auto"/>
        <w:right w:val="single" w:sz="4" w:space="4" w:color="auto"/>
      </w:pBdr>
      <w:outlineLvl w:val="3"/>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025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F6C32"/>
    <w:pPr>
      <w:ind w:left="720"/>
      <w:contextualSpacing/>
    </w:pPr>
  </w:style>
  <w:style w:type="paragraph" w:styleId="Header">
    <w:name w:val="header"/>
    <w:basedOn w:val="Normal"/>
    <w:link w:val="HeaderChar"/>
    <w:uiPriority w:val="99"/>
    <w:unhideWhenUsed/>
    <w:rsid w:val="00A100FE"/>
    <w:pPr>
      <w:tabs>
        <w:tab w:val="center" w:pos="4680"/>
        <w:tab w:val="right" w:pos="9360"/>
      </w:tabs>
    </w:pPr>
  </w:style>
  <w:style w:type="character" w:customStyle="1" w:styleId="HeaderChar">
    <w:name w:val="Header Char"/>
    <w:basedOn w:val="DefaultParagraphFont"/>
    <w:link w:val="Header"/>
    <w:uiPriority w:val="99"/>
    <w:rsid w:val="00A100FE"/>
  </w:style>
  <w:style w:type="paragraph" w:styleId="Footer">
    <w:name w:val="footer"/>
    <w:basedOn w:val="Normal"/>
    <w:link w:val="FooterChar"/>
    <w:unhideWhenUsed/>
    <w:rsid w:val="00A100FE"/>
    <w:pPr>
      <w:tabs>
        <w:tab w:val="center" w:pos="4680"/>
        <w:tab w:val="right" w:pos="9360"/>
      </w:tabs>
    </w:pPr>
  </w:style>
  <w:style w:type="character" w:customStyle="1" w:styleId="FooterChar">
    <w:name w:val="Footer Char"/>
    <w:basedOn w:val="DefaultParagraphFont"/>
    <w:link w:val="Footer"/>
    <w:uiPriority w:val="99"/>
    <w:semiHidden/>
    <w:rsid w:val="00A100FE"/>
  </w:style>
  <w:style w:type="character" w:customStyle="1" w:styleId="Heading2Char">
    <w:name w:val="Heading 2 Char"/>
    <w:basedOn w:val="DefaultParagraphFont"/>
    <w:link w:val="Heading2"/>
    <w:rsid w:val="006374B3"/>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6374B3"/>
    <w:rPr>
      <w:rFonts w:ascii="Times New Roman" w:eastAsia="Times New Roman" w:hAnsi="Times New Roman" w:cs="Times New Roman"/>
      <w:b/>
      <w:bCs/>
      <w:sz w:val="20"/>
      <w:szCs w:val="24"/>
    </w:rPr>
  </w:style>
  <w:style w:type="paragraph" w:styleId="BodyText2">
    <w:name w:val="Body Text 2"/>
    <w:basedOn w:val="Normal"/>
    <w:link w:val="BodyText2Char"/>
    <w:rsid w:val="006374B3"/>
    <w:rPr>
      <w:rFonts w:ascii="Times New Roman" w:eastAsia="Times New Roman" w:hAnsi="Times New Roman" w:cs="Times New Roman"/>
      <w:sz w:val="18"/>
      <w:szCs w:val="24"/>
    </w:rPr>
  </w:style>
  <w:style w:type="character" w:customStyle="1" w:styleId="BodyText2Char">
    <w:name w:val="Body Text 2 Char"/>
    <w:basedOn w:val="DefaultParagraphFont"/>
    <w:link w:val="BodyText2"/>
    <w:rsid w:val="006374B3"/>
    <w:rPr>
      <w:rFonts w:ascii="Times New Roman" w:eastAsia="Times New Roman" w:hAnsi="Times New Roman" w:cs="Times New Roman"/>
      <w:sz w:val="18"/>
      <w:szCs w:val="24"/>
    </w:rPr>
  </w:style>
  <w:style w:type="paragraph" w:styleId="FootnoteText">
    <w:name w:val="footnote text"/>
    <w:basedOn w:val="Normal"/>
    <w:link w:val="FootnoteTextChar"/>
    <w:semiHidden/>
    <w:rsid w:val="006374B3"/>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374B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E7542"/>
    <w:rPr>
      <w:rFonts w:ascii="Tahoma" w:hAnsi="Tahoma" w:cs="Tahoma"/>
      <w:sz w:val="16"/>
      <w:szCs w:val="16"/>
    </w:rPr>
  </w:style>
  <w:style w:type="character" w:customStyle="1" w:styleId="BalloonTextChar">
    <w:name w:val="Balloon Text Char"/>
    <w:basedOn w:val="DefaultParagraphFont"/>
    <w:link w:val="BalloonText"/>
    <w:uiPriority w:val="99"/>
    <w:semiHidden/>
    <w:rsid w:val="00EE75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7</Pages>
  <Words>2565</Words>
  <Characters>14627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Schiff, Ngaio</dc:creator>
  <cp:keywords/>
  <dc:description/>
  <cp:lastModifiedBy>Schiff, Ngaio</cp:lastModifiedBy>
  <cp:revision>19</cp:revision>
  <cp:lastPrinted>2014-08-21T22:48:00Z</cp:lastPrinted>
  <dcterms:created xsi:type="dcterms:W3CDTF">2011-07-18T16:17:00Z</dcterms:created>
  <dcterms:modified xsi:type="dcterms:W3CDTF">2016-08-09T12:21:00Z</dcterms:modified>
</cp:coreProperties>
</file>