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74891" w14:textId="77777777" w:rsidR="00B92A23" w:rsidRPr="00417419" w:rsidRDefault="00962AF6" w:rsidP="00B92A23">
      <w:pPr>
        <w:pStyle w:val="Header"/>
        <w:rPr>
          <w:sz w:val="24"/>
          <w:szCs w:val="24"/>
        </w:rPr>
      </w:pPr>
      <w:r w:rsidRPr="00417419">
        <w:rPr>
          <w:sz w:val="24"/>
          <w:szCs w:val="24"/>
        </w:rPr>
        <w:t>Class:</w:t>
      </w:r>
      <w:r w:rsidRPr="00417419">
        <w:rPr>
          <w:sz w:val="24"/>
          <w:szCs w:val="24"/>
          <w:u w:val="single"/>
        </w:rPr>
        <w:t xml:space="preserve"> </w:t>
      </w:r>
      <w:r w:rsidR="00B92A23" w:rsidRPr="00417419">
        <w:rPr>
          <w:sz w:val="24"/>
          <w:szCs w:val="24"/>
        </w:rPr>
        <w:t>______</w:t>
      </w:r>
      <w:r w:rsidRPr="00417419">
        <w:rPr>
          <w:sz w:val="24"/>
          <w:szCs w:val="24"/>
          <w:u w:val="single"/>
        </w:rPr>
        <w:t>ELL C</w:t>
      </w:r>
      <w:r w:rsidR="00B92A23" w:rsidRPr="00417419">
        <w:rPr>
          <w:sz w:val="24"/>
          <w:szCs w:val="24"/>
        </w:rPr>
        <w:t xml:space="preserve">______________________                                                 </w:t>
      </w:r>
      <w:r w:rsidR="00B92A23" w:rsidRPr="00417419">
        <w:rPr>
          <w:sz w:val="24"/>
          <w:szCs w:val="24"/>
        </w:rPr>
        <w:tab/>
        <w:t>Teacher: _____</w:t>
      </w:r>
      <w:r w:rsidRPr="00417419">
        <w:rPr>
          <w:sz w:val="24"/>
          <w:szCs w:val="24"/>
          <w:u w:val="single"/>
        </w:rPr>
        <w:t xml:space="preserve">Lori Segall </w:t>
      </w:r>
      <w:r w:rsidR="00B92A23" w:rsidRPr="00417419">
        <w:rPr>
          <w:sz w:val="24"/>
          <w:szCs w:val="24"/>
        </w:rPr>
        <w:t>________________________</w:t>
      </w:r>
    </w:p>
    <w:p w14:paraId="7607E99E" w14:textId="77777777" w:rsidR="00B92A23" w:rsidRPr="00417419" w:rsidRDefault="00B92A23" w:rsidP="00B92A23">
      <w:pPr>
        <w:pStyle w:val="Header"/>
        <w:rPr>
          <w:sz w:val="24"/>
          <w:szCs w:val="24"/>
        </w:rPr>
      </w:pPr>
    </w:p>
    <w:p w14:paraId="289A57D9" w14:textId="6A7B3847" w:rsidR="00B92A23" w:rsidRPr="00417419" w:rsidRDefault="00B92A23" w:rsidP="00B92A23">
      <w:pPr>
        <w:pStyle w:val="Header"/>
        <w:rPr>
          <w:sz w:val="24"/>
          <w:szCs w:val="24"/>
        </w:rPr>
      </w:pPr>
      <w:r w:rsidRPr="00417419">
        <w:rPr>
          <w:sz w:val="24"/>
          <w:szCs w:val="24"/>
        </w:rPr>
        <w:t>Lesson_______</w:t>
      </w:r>
      <w:r w:rsidR="0074265F">
        <w:rPr>
          <w:sz w:val="24"/>
          <w:szCs w:val="24"/>
          <w:u w:val="single"/>
        </w:rPr>
        <w:t>Practice Vocabulary</w:t>
      </w:r>
      <w:r w:rsidRPr="00417419">
        <w:rPr>
          <w:sz w:val="24"/>
          <w:szCs w:val="24"/>
        </w:rPr>
        <w:t>_______________</w:t>
      </w:r>
      <w:r w:rsidRPr="00417419">
        <w:rPr>
          <w:sz w:val="24"/>
          <w:szCs w:val="24"/>
        </w:rPr>
        <w:tab/>
        <w:t xml:space="preserve">                     Date:________</w:t>
      </w:r>
      <w:r w:rsidR="0074265F">
        <w:rPr>
          <w:sz w:val="24"/>
          <w:szCs w:val="24"/>
        </w:rPr>
        <w:t>Novem</w:t>
      </w:r>
      <w:r w:rsidR="0074265F">
        <w:rPr>
          <w:sz w:val="24"/>
          <w:szCs w:val="24"/>
          <w:u w:val="single"/>
        </w:rPr>
        <w:t>ber 14</w:t>
      </w:r>
      <w:r w:rsidR="00962AF6" w:rsidRPr="00417419">
        <w:rPr>
          <w:sz w:val="24"/>
          <w:szCs w:val="24"/>
          <w:u w:val="single"/>
        </w:rPr>
        <w:t>, 2016</w:t>
      </w:r>
      <w:r w:rsidRPr="00417419">
        <w:rPr>
          <w:sz w:val="24"/>
          <w:szCs w:val="24"/>
        </w:rPr>
        <w:t>______________________</w:t>
      </w:r>
    </w:p>
    <w:p w14:paraId="4428E6A4" w14:textId="77777777" w:rsidR="00622AD6" w:rsidRPr="00417419" w:rsidRDefault="00622AD6" w:rsidP="00622A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:rsidRPr="00417419" w14:paraId="5A298844" w14:textId="77777777" w:rsidTr="00622AD6">
        <w:tc>
          <w:tcPr>
            <w:tcW w:w="12978" w:type="dxa"/>
          </w:tcPr>
          <w:p w14:paraId="7024EE01" w14:textId="77777777" w:rsidR="00622AD6" w:rsidRPr="00417419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Skill Objective #1</w:t>
            </w:r>
            <w:r w:rsidR="00254094" w:rsidRPr="00417419">
              <w:rPr>
                <w:sz w:val="24"/>
                <w:szCs w:val="24"/>
              </w:rPr>
              <w:t xml:space="preserve"> (Students will be able to…)</w:t>
            </w:r>
          </w:p>
          <w:p w14:paraId="4114E888" w14:textId="59B58283" w:rsidR="00622AD6" w:rsidRPr="00417419" w:rsidRDefault="00070001" w:rsidP="00B35C28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correct vocabulary word in sentences</w:t>
            </w:r>
          </w:p>
        </w:tc>
      </w:tr>
      <w:tr w:rsidR="00622AD6" w:rsidRPr="00417419" w14:paraId="056C016B" w14:textId="77777777" w:rsidTr="00622AD6">
        <w:tc>
          <w:tcPr>
            <w:tcW w:w="12978" w:type="dxa"/>
          </w:tcPr>
          <w:p w14:paraId="065D70E6" w14:textId="77777777" w:rsidR="00622AD6" w:rsidRPr="00417419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Frameworks:</w:t>
            </w:r>
          </w:p>
          <w:p w14:paraId="1243FDFD" w14:textId="082AFED3" w:rsidR="00622AD6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 xml:space="preserve"> </w:t>
            </w:r>
            <w:r w:rsidR="00070001">
              <w:rPr>
                <w:sz w:val="24"/>
                <w:szCs w:val="24"/>
              </w:rPr>
              <w:t>L2.4a, R2.4d</w:t>
            </w:r>
            <w:r w:rsidR="00D70E5D">
              <w:rPr>
                <w:sz w:val="24"/>
                <w:szCs w:val="24"/>
              </w:rPr>
              <w:t>, W2.4b</w:t>
            </w:r>
          </w:p>
          <w:p w14:paraId="49C0D303" w14:textId="77777777" w:rsidR="00417419" w:rsidRPr="00417419" w:rsidRDefault="00417419" w:rsidP="00273E7B">
            <w:pPr>
              <w:rPr>
                <w:sz w:val="24"/>
                <w:szCs w:val="24"/>
              </w:rPr>
            </w:pPr>
          </w:p>
        </w:tc>
      </w:tr>
      <w:tr w:rsidR="00622AD6" w:rsidRPr="00417419" w14:paraId="6A72A46B" w14:textId="77777777" w:rsidTr="00622AD6">
        <w:tc>
          <w:tcPr>
            <w:tcW w:w="12978" w:type="dxa"/>
          </w:tcPr>
          <w:p w14:paraId="1B7F2BDB" w14:textId="77777777" w:rsidR="00622AD6" w:rsidRPr="00417419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Content Objective #1</w:t>
            </w:r>
            <w:r w:rsidR="00254094" w:rsidRPr="00417419">
              <w:rPr>
                <w:sz w:val="24"/>
                <w:szCs w:val="24"/>
              </w:rPr>
              <w:t xml:space="preserve"> (Students will know that…)</w:t>
            </w:r>
          </w:p>
          <w:p w14:paraId="4EAD53BF" w14:textId="08BA11AF" w:rsidR="00622AD6" w:rsidRPr="00417419" w:rsidRDefault="00070001" w:rsidP="008D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noting new words and practicing them is the best way to learn vocabulary</w:t>
            </w:r>
          </w:p>
        </w:tc>
      </w:tr>
      <w:tr w:rsidR="00622AD6" w:rsidRPr="00417419" w14:paraId="78173816" w14:textId="77777777" w:rsidTr="00622AD6">
        <w:tc>
          <w:tcPr>
            <w:tcW w:w="12978" w:type="dxa"/>
          </w:tcPr>
          <w:p w14:paraId="4B1A9B80" w14:textId="77777777" w:rsidR="00622AD6" w:rsidRPr="00417419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Frameworks:</w:t>
            </w:r>
          </w:p>
          <w:p w14:paraId="56CC564A" w14:textId="77777777" w:rsidR="00622AD6" w:rsidRPr="00417419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 xml:space="preserve"> </w:t>
            </w:r>
          </w:p>
        </w:tc>
      </w:tr>
      <w:tr w:rsidR="00622AD6" w:rsidRPr="00417419" w14:paraId="7A59E717" w14:textId="77777777" w:rsidTr="00622AD6">
        <w:tc>
          <w:tcPr>
            <w:tcW w:w="12978" w:type="dxa"/>
          </w:tcPr>
          <w:p w14:paraId="2DCF90B7" w14:textId="249973E1" w:rsidR="00622AD6" w:rsidRPr="00417419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Activities</w:t>
            </w:r>
          </w:p>
          <w:p w14:paraId="175469A3" w14:textId="7354F2CC" w:rsidR="00C85ACF" w:rsidRPr="00070001" w:rsidRDefault="00622AD6" w:rsidP="00C85ACF">
            <w:pPr>
              <w:rPr>
                <w:rFonts w:ascii="Calibri" w:hAnsi="Calibri"/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 xml:space="preserve">1a. </w:t>
            </w:r>
            <w:r w:rsidR="00070001" w:rsidRPr="00070001">
              <w:rPr>
                <w:rFonts w:ascii="Calibri" w:hAnsi="Calibri"/>
                <w:sz w:val="24"/>
                <w:szCs w:val="24"/>
              </w:rPr>
              <w:t>How many v</w:t>
            </w:r>
            <w:r w:rsidR="00070001">
              <w:rPr>
                <w:rFonts w:ascii="Calibri" w:hAnsi="Calibri"/>
                <w:sz w:val="24"/>
                <w:szCs w:val="24"/>
              </w:rPr>
              <w:t xml:space="preserve">ocab sheets have I given you?  (7) </w:t>
            </w:r>
            <w:r w:rsidR="00070001" w:rsidRPr="00070001">
              <w:rPr>
                <w:rFonts w:ascii="Calibri" w:hAnsi="Calibri"/>
                <w:sz w:val="24"/>
                <w:szCs w:val="24"/>
              </w:rPr>
              <w:t xml:space="preserve">How many practice sheets </w:t>
            </w:r>
            <w:r w:rsidR="00070001">
              <w:rPr>
                <w:rFonts w:ascii="Calibri" w:hAnsi="Calibri"/>
                <w:sz w:val="24"/>
                <w:szCs w:val="24"/>
              </w:rPr>
              <w:t xml:space="preserve">(4) </w:t>
            </w:r>
            <w:r w:rsidR="00070001" w:rsidRPr="00070001">
              <w:rPr>
                <w:rFonts w:ascii="Calibri" w:hAnsi="Calibri"/>
                <w:sz w:val="24"/>
                <w:szCs w:val="24"/>
              </w:rPr>
              <w:t>and crossword puzzles</w:t>
            </w:r>
            <w:r w:rsidR="00070001">
              <w:rPr>
                <w:rFonts w:ascii="Calibri" w:hAnsi="Calibri"/>
                <w:sz w:val="24"/>
                <w:szCs w:val="24"/>
              </w:rPr>
              <w:t xml:space="preserve"> (3)</w:t>
            </w:r>
            <w:r w:rsidR="00070001" w:rsidRPr="00070001">
              <w:rPr>
                <w:rFonts w:ascii="Calibri" w:hAnsi="Calibri"/>
                <w:sz w:val="24"/>
                <w:szCs w:val="24"/>
              </w:rPr>
              <w:t>?</w:t>
            </w:r>
            <w:r w:rsidR="00070001">
              <w:rPr>
                <w:rFonts w:ascii="Calibri" w:hAnsi="Calibri"/>
                <w:sz w:val="24"/>
                <w:szCs w:val="24"/>
              </w:rPr>
              <w:t xml:space="preserve"> Make sure everyone has all in their binders. Make copies for anyone who is missing them.</w:t>
            </w:r>
            <w:r w:rsidR="00C85A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85ACF" w:rsidRPr="00070001">
              <w:rPr>
                <w:rFonts w:ascii="Calibri" w:hAnsi="Calibri"/>
                <w:sz w:val="24"/>
                <w:szCs w:val="24"/>
              </w:rPr>
              <w:t xml:space="preserve">I will give you a </w:t>
            </w:r>
            <w:r w:rsidR="00C85ACF">
              <w:rPr>
                <w:rFonts w:ascii="Calibri" w:hAnsi="Calibri"/>
                <w:sz w:val="24"/>
                <w:szCs w:val="24"/>
              </w:rPr>
              <w:t xml:space="preserve">vocab </w:t>
            </w:r>
            <w:r w:rsidR="00C85ACF" w:rsidRPr="00070001">
              <w:rPr>
                <w:rFonts w:ascii="Calibri" w:hAnsi="Calibri"/>
                <w:sz w:val="24"/>
                <w:szCs w:val="24"/>
              </w:rPr>
              <w:t>quiz on Friday – spelling and meaning</w:t>
            </w:r>
            <w:r w:rsidR="00C85AC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1575B56" w14:textId="44D510B9" w:rsidR="00070001" w:rsidRPr="00070001" w:rsidRDefault="00C85ACF" w:rsidP="00070001">
            <w:pPr>
              <w:rPr>
                <w:rFonts w:ascii="Calibri" w:hAnsi="Calibri"/>
                <w:sz w:val="24"/>
                <w:szCs w:val="24"/>
              </w:rPr>
            </w:pPr>
            <w:r w:rsidRPr="00070001">
              <w:rPr>
                <w:rFonts w:ascii="Calibri" w:hAnsi="Calibri"/>
                <w:sz w:val="24"/>
                <w:szCs w:val="24"/>
              </w:rPr>
              <w:t xml:space="preserve">Why is it important to spell? </w:t>
            </w:r>
          </w:p>
          <w:p w14:paraId="44B09DCC" w14:textId="77777777" w:rsidR="00070001" w:rsidRDefault="00070001" w:rsidP="00070001">
            <w:pPr>
              <w:rPr>
                <w:rFonts w:ascii="Calibri" w:hAnsi="Calibri"/>
                <w:sz w:val="24"/>
                <w:szCs w:val="24"/>
              </w:rPr>
            </w:pPr>
            <w:r w:rsidRPr="00070001">
              <w:rPr>
                <w:rFonts w:ascii="Calibri" w:hAnsi="Calibri"/>
                <w:sz w:val="24"/>
                <w:szCs w:val="24"/>
              </w:rPr>
              <w:tab/>
            </w:r>
          </w:p>
          <w:p w14:paraId="21411E64" w14:textId="2F245FFF" w:rsidR="00070001" w:rsidRDefault="00070001" w:rsidP="00C85AC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 </w:t>
            </w:r>
            <w:r w:rsidRPr="00070001">
              <w:rPr>
                <w:rFonts w:ascii="Calibri" w:hAnsi="Calibri"/>
                <w:sz w:val="24"/>
                <w:szCs w:val="24"/>
              </w:rPr>
              <w:t>How do you know if you really understand a word?</w:t>
            </w:r>
            <w:r w:rsidR="00C85ACF">
              <w:rPr>
                <w:rFonts w:ascii="Calibri" w:hAnsi="Calibri"/>
                <w:sz w:val="24"/>
                <w:szCs w:val="24"/>
              </w:rPr>
              <w:t xml:space="preserve"> Take out your vocab cards.  </w:t>
            </w:r>
            <w:r w:rsidRPr="00070001">
              <w:rPr>
                <w:rFonts w:ascii="Calibri" w:hAnsi="Calibri"/>
                <w:sz w:val="24"/>
                <w:szCs w:val="24"/>
              </w:rPr>
              <w:t>Work with a partner - Sort into nouns, verbs, adjectives</w:t>
            </w:r>
            <w:r w:rsidR="00C85ACF">
              <w:rPr>
                <w:rFonts w:ascii="Calibri" w:hAnsi="Calibri"/>
                <w:sz w:val="24"/>
                <w:szCs w:val="24"/>
              </w:rPr>
              <w:t>.  Leslie and I check.</w:t>
            </w:r>
          </w:p>
          <w:p w14:paraId="21838DC9" w14:textId="77777777" w:rsidR="00C85ACF" w:rsidRDefault="00C85ACF" w:rsidP="00C85ACF">
            <w:pPr>
              <w:rPr>
                <w:rFonts w:ascii="Calibri" w:hAnsi="Calibri"/>
                <w:sz w:val="24"/>
                <w:szCs w:val="24"/>
              </w:rPr>
            </w:pPr>
          </w:p>
          <w:p w14:paraId="5A37A3E4" w14:textId="216B131E" w:rsidR="00070001" w:rsidRDefault="00C85ACF" w:rsidP="0007000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 Write on the board 1. Pronounce the word. Where is the stress? 2. What does it mean?  3.  How do you spell it?</w:t>
            </w:r>
          </w:p>
          <w:p w14:paraId="77466DDE" w14:textId="77777777" w:rsidR="00C85ACF" w:rsidRDefault="00C85ACF" w:rsidP="00070001">
            <w:pPr>
              <w:rPr>
                <w:rFonts w:ascii="Calibri" w:hAnsi="Calibri"/>
                <w:sz w:val="24"/>
                <w:szCs w:val="24"/>
              </w:rPr>
            </w:pPr>
          </w:p>
          <w:p w14:paraId="7B7A050F" w14:textId="272E8EE9" w:rsidR="00070001" w:rsidRDefault="00C85ACF" w:rsidP="0007000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070001" w:rsidRPr="00070001">
              <w:rPr>
                <w:rFonts w:ascii="Calibri" w:hAnsi="Calibri"/>
                <w:sz w:val="24"/>
                <w:szCs w:val="24"/>
              </w:rPr>
              <w:t>Put the cards away.  What are some words you remember?</w:t>
            </w:r>
            <w:r>
              <w:rPr>
                <w:rFonts w:ascii="Calibri" w:hAnsi="Calibri"/>
                <w:sz w:val="24"/>
                <w:szCs w:val="24"/>
              </w:rPr>
              <w:t xml:space="preserve"> Leslie and I write on the board.</w:t>
            </w:r>
          </w:p>
          <w:p w14:paraId="402D4AC0" w14:textId="77777777" w:rsidR="00C85ACF" w:rsidRDefault="00C85ACF" w:rsidP="00070001">
            <w:pPr>
              <w:rPr>
                <w:rFonts w:ascii="Calibri" w:hAnsi="Calibri"/>
                <w:sz w:val="24"/>
                <w:szCs w:val="24"/>
              </w:rPr>
            </w:pPr>
          </w:p>
          <w:p w14:paraId="597EB344" w14:textId="02526672" w:rsidR="00070001" w:rsidRDefault="00C85ACF" w:rsidP="00C85AC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 Vocab competition, first nouns, then verbs then adj.  They divide into 2 teams.  Each team sends on team member to the board facing their team.  I write a word on the board and their team needs to describe or give examples of the word without using the word.  First to guess it gets a point for their team.</w:t>
            </w:r>
          </w:p>
          <w:p w14:paraId="2E30E773" w14:textId="77777777" w:rsidR="00C85ACF" w:rsidRDefault="00C85ACF" w:rsidP="00C85ACF">
            <w:pPr>
              <w:rPr>
                <w:rFonts w:ascii="Calibri" w:hAnsi="Calibri"/>
                <w:sz w:val="24"/>
                <w:szCs w:val="24"/>
              </w:rPr>
            </w:pPr>
          </w:p>
          <w:p w14:paraId="252BFDEC" w14:textId="236B1A8E" w:rsidR="00C85ACF" w:rsidRPr="00070001" w:rsidRDefault="00C85ACF" w:rsidP="00C85ACF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 Homework – Pick 5 words and write sentences to hand in.</w:t>
            </w:r>
          </w:p>
          <w:p w14:paraId="4F0E8039" w14:textId="3B550823" w:rsidR="00622AD6" w:rsidRPr="00417419" w:rsidRDefault="00622AD6" w:rsidP="008D12AD">
            <w:pPr>
              <w:rPr>
                <w:sz w:val="24"/>
                <w:szCs w:val="24"/>
              </w:rPr>
            </w:pPr>
          </w:p>
        </w:tc>
      </w:tr>
      <w:tr w:rsidR="00622AD6" w:rsidRPr="00417419" w14:paraId="0788D38B" w14:textId="77777777" w:rsidTr="00622AD6">
        <w:tc>
          <w:tcPr>
            <w:tcW w:w="12978" w:type="dxa"/>
          </w:tcPr>
          <w:p w14:paraId="66035C22" w14:textId="77777777" w:rsidR="00622AD6" w:rsidRPr="00417419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Materials</w:t>
            </w:r>
          </w:p>
          <w:p w14:paraId="5402B93A" w14:textId="2ED7FE16" w:rsidR="00622AD6" w:rsidRPr="00417419" w:rsidRDefault="00070001" w:rsidP="008D1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sheets, with associated exercises and crossword puzzles</w:t>
            </w:r>
          </w:p>
        </w:tc>
      </w:tr>
      <w:tr w:rsidR="00622AD6" w:rsidRPr="00417419" w14:paraId="75EB3532" w14:textId="77777777" w:rsidTr="00622AD6">
        <w:tc>
          <w:tcPr>
            <w:tcW w:w="12978" w:type="dxa"/>
          </w:tcPr>
          <w:p w14:paraId="4DC99F2B" w14:textId="5BD194BD" w:rsidR="00622AD6" w:rsidRPr="00417419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lastRenderedPageBreak/>
              <w:t>Assessment #1</w:t>
            </w:r>
          </w:p>
          <w:p w14:paraId="5E6C2599" w14:textId="5EDC16C3" w:rsidR="00622AD6" w:rsidRPr="00417419" w:rsidRDefault="00C85ACF" w:rsidP="00C85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I dictate 8 words that they spell on separate lines.  Then they use then in cloze sentences.</w:t>
            </w:r>
          </w:p>
        </w:tc>
      </w:tr>
      <w:tr w:rsidR="00622AD6" w:rsidRPr="00417419" w14:paraId="3DD30FE5" w14:textId="77777777" w:rsidTr="00254094">
        <w:trPr>
          <w:trHeight w:val="908"/>
        </w:trPr>
        <w:tc>
          <w:tcPr>
            <w:tcW w:w="12978" w:type="dxa"/>
          </w:tcPr>
          <w:p w14:paraId="5B64BE77" w14:textId="77777777" w:rsidR="00622AD6" w:rsidRPr="00417419" w:rsidRDefault="00622AD6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Wrap Up Reflection</w:t>
            </w:r>
          </w:p>
          <w:p w14:paraId="6B0F1CDC" w14:textId="73D9A73F" w:rsidR="00622AD6" w:rsidRPr="00417419" w:rsidRDefault="00070001" w:rsidP="0007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good way to learn new words?</w:t>
            </w:r>
            <w:r w:rsidR="00922552">
              <w:rPr>
                <w:sz w:val="24"/>
                <w:szCs w:val="24"/>
              </w:rPr>
              <w:t xml:space="preserve"> </w:t>
            </w:r>
          </w:p>
        </w:tc>
      </w:tr>
      <w:tr w:rsidR="00D11AD3" w:rsidRPr="00417419" w14:paraId="26E6D766" w14:textId="77777777" w:rsidTr="00273E7B">
        <w:tc>
          <w:tcPr>
            <w:tcW w:w="12978" w:type="dxa"/>
          </w:tcPr>
          <w:p w14:paraId="07E6BB65" w14:textId="34778737" w:rsidR="00D11AD3" w:rsidRPr="00417419" w:rsidRDefault="00D11AD3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Skill Objective #2</w:t>
            </w:r>
            <w:r w:rsidR="00254094" w:rsidRPr="00417419">
              <w:rPr>
                <w:sz w:val="24"/>
                <w:szCs w:val="24"/>
              </w:rPr>
              <w:t xml:space="preserve"> (Students will be able to…)</w:t>
            </w:r>
          </w:p>
          <w:p w14:paraId="39AFC35F" w14:textId="53A4A569" w:rsidR="00D11AD3" w:rsidRPr="00417419" w:rsidRDefault="00D70E5D" w:rsidP="0027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correct sentence using the superlative </w:t>
            </w:r>
          </w:p>
        </w:tc>
      </w:tr>
      <w:tr w:rsidR="00D11AD3" w:rsidRPr="00417419" w14:paraId="14F462F4" w14:textId="77777777" w:rsidTr="00273E7B">
        <w:tc>
          <w:tcPr>
            <w:tcW w:w="12978" w:type="dxa"/>
          </w:tcPr>
          <w:p w14:paraId="00E22D44" w14:textId="77777777" w:rsidR="00D11AD3" w:rsidRPr="00417419" w:rsidRDefault="00D11AD3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Frameworks:</w:t>
            </w:r>
          </w:p>
          <w:p w14:paraId="7FEF2892" w14:textId="6E6A8987" w:rsidR="00D11AD3" w:rsidRPr="00417419" w:rsidRDefault="00D11AD3" w:rsidP="00070001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 xml:space="preserve"> </w:t>
            </w:r>
            <w:r w:rsidR="00D70E5D">
              <w:rPr>
                <w:sz w:val="24"/>
                <w:szCs w:val="24"/>
              </w:rPr>
              <w:t>S2.4c, W2.4d</w:t>
            </w:r>
          </w:p>
        </w:tc>
      </w:tr>
      <w:tr w:rsidR="00D11AD3" w:rsidRPr="00417419" w14:paraId="7B6410BF" w14:textId="77777777" w:rsidTr="00273E7B">
        <w:tc>
          <w:tcPr>
            <w:tcW w:w="12978" w:type="dxa"/>
          </w:tcPr>
          <w:p w14:paraId="7E84D7AB" w14:textId="77777777" w:rsidR="00D11AD3" w:rsidRPr="00417419" w:rsidRDefault="00D11AD3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Content Objective #2</w:t>
            </w:r>
            <w:r w:rsidR="00254094" w:rsidRPr="00417419">
              <w:rPr>
                <w:sz w:val="24"/>
                <w:szCs w:val="24"/>
              </w:rPr>
              <w:t xml:space="preserve"> (Students will know that…)</w:t>
            </w:r>
          </w:p>
          <w:p w14:paraId="06DD85D6" w14:textId="29FE9EDD" w:rsidR="00D11AD3" w:rsidRPr="00417419" w:rsidRDefault="00D70E5D" w:rsidP="0027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 should only be used to compare 2 things</w:t>
            </w:r>
          </w:p>
        </w:tc>
      </w:tr>
      <w:tr w:rsidR="00D11AD3" w:rsidRPr="00417419" w14:paraId="6FE56BC3" w14:textId="77777777" w:rsidTr="00273E7B">
        <w:tc>
          <w:tcPr>
            <w:tcW w:w="12978" w:type="dxa"/>
          </w:tcPr>
          <w:p w14:paraId="48E35D75" w14:textId="77777777" w:rsidR="00D11AD3" w:rsidRPr="00417419" w:rsidRDefault="00D11AD3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Frameworks:</w:t>
            </w:r>
          </w:p>
          <w:p w14:paraId="558524E6" w14:textId="77777777" w:rsidR="00D11AD3" w:rsidRPr="00417419" w:rsidRDefault="00D11AD3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 xml:space="preserve"> </w:t>
            </w:r>
          </w:p>
        </w:tc>
      </w:tr>
      <w:tr w:rsidR="00D11AD3" w:rsidRPr="00417419" w14:paraId="5401784C" w14:textId="77777777" w:rsidTr="00273E7B">
        <w:tc>
          <w:tcPr>
            <w:tcW w:w="12978" w:type="dxa"/>
          </w:tcPr>
          <w:p w14:paraId="4F63FA5F" w14:textId="6AFA1C99" w:rsidR="00D11AD3" w:rsidRPr="00417419" w:rsidRDefault="00D11AD3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Activities</w:t>
            </w:r>
          </w:p>
          <w:p w14:paraId="735345DF" w14:textId="77777777" w:rsidR="00D11AD3" w:rsidRDefault="00D11AD3" w:rsidP="00D70E5D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 xml:space="preserve">1a. </w:t>
            </w:r>
            <w:r w:rsidR="00D70E5D">
              <w:rPr>
                <w:sz w:val="24"/>
                <w:szCs w:val="24"/>
              </w:rPr>
              <w:t>We use comparatives, more _____ than to compare 2 things.  How do we talk about comparing when we have many things?</w:t>
            </w:r>
          </w:p>
          <w:p w14:paraId="0D68BE71" w14:textId="2E06428D" w:rsidR="00D70E5D" w:rsidRDefault="00D70E5D" w:rsidP="00D7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when we lined up by height?  How do we talk about Luciano?  The tallest.  If we talk about age.  Who is the baby of the class?  Maritza or Valdo?</w:t>
            </w:r>
            <w:r w:rsidR="0061785F">
              <w:rPr>
                <w:sz w:val="24"/>
                <w:szCs w:val="24"/>
              </w:rPr>
              <w:t xml:space="preserve"> How can we describe her (him) in comparison to the other students?</w:t>
            </w:r>
          </w:p>
          <w:p w14:paraId="065E9AF8" w14:textId="77777777" w:rsidR="003F67F6" w:rsidRDefault="003F67F6" w:rsidP="00D7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EiA page 102.  Have Ss read one line each from the box at the top of page.</w:t>
            </w:r>
          </w:p>
          <w:p w14:paraId="766BCC1F" w14:textId="77777777" w:rsidR="003F67F6" w:rsidRDefault="003F67F6" w:rsidP="00D7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 Do ex A and B to practice the rule.</w:t>
            </w:r>
          </w:p>
          <w:p w14:paraId="50004989" w14:textId="77777777" w:rsidR="003F67F6" w:rsidRDefault="001F0405" w:rsidP="00D7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 Listen and repeat pronunciation.</w:t>
            </w:r>
          </w:p>
          <w:p w14:paraId="560C348B" w14:textId="77777777" w:rsidR="001F0405" w:rsidRDefault="001F0405" w:rsidP="00D7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 Do Ex. D cloze sentences.</w:t>
            </w:r>
          </w:p>
          <w:p w14:paraId="56590570" w14:textId="77777777" w:rsidR="001F0405" w:rsidRDefault="001F0405" w:rsidP="00D70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 Conversation with cocktail strips so they can practice the form.</w:t>
            </w:r>
          </w:p>
          <w:p w14:paraId="1986FF3A" w14:textId="4A9A1B25" w:rsidR="001F0405" w:rsidRDefault="001F0405" w:rsidP="00D70E5D">
            <w:pPr>
              <w:rPr>
                <w:sz w:val="24"/>
                <w:szCs w:val="24"/>
              </w:rPr>
            </w:pPr>
          </w:p>
          <w:p w14:paraId="07409785" w14:textId="5CAC838E" w:rsidR="003F67F6" w:rsidRPr="00417419" w:rsidRDefault="003F67F6" w:rsidP="00D70E5D">
            <w:pPr>
              <w:rPr>
                <w:sz w:val="24"/>
                <w:szCs w:val="24"/>
              </w:rPr>
            </w:pPr>
          </w:p>
        </w:tc>
      </w:tr>
      <w:tr w:rsidR="00D11AD3" w:rsidRPr="00417419" w14:paraId="47EE634A" w14:textId="77777777" w:rsidTr="00273E7B">
        <w:tc>
          <w:tcPr>
            <w:tcW w:w="12978" w:type="dxa"/>
          </w:tcPr>
          <w:p w14:paraId="3D217766" w14:textId="151038EE" w:rsidR="00D11AD3" w:rsidRPr="00417419" w:rsidRDefault="00D11AD3" w:rsidP="001F0405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Materials</w:t>
            </w:r>
            <w:r w:rsidR="00CC4BCA">
              <w:rPr>
                <w:sz w:val="24"/>
                <w:szCs w:val="24"/>
              </w:rPr>
              <w:t xml:space="preserve">: </w:t>
            </w:r>
            <w:r w:rsidR="0061785F">
              <w:rPr>
                <w:sz w:val="24"/>
                <w:szCs w:val="24"/>
              </w:rPr>
              <w:t xml:space="preserve"> EiA book and workbook, cocktail party conversation slips with superlative questions</w:t>
            </w:r>
          </w:p>
        </w:tc>
      </w:tr>
      <w:tr w:rsidR="00D11AD3" w:rsidRPr="00417419" w14:paraId="5565DF45" w14:textId="77777777" w:rsidTr="00273E7B">
        <w:tc>
          <w:tcPr>
            <w:tcW w:w="12978" w:type="dxa"/>
          </w:tcPr>
          <w:p w14:paraId="55F71ECD" w14:textId="3286305E" w:rsidR="00D11AD3" w:rsidRPr="00417419" w:rsidRDefault="00D11AD3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Assessment #2</w:t>
            </w:r>
          </w:p>
          <w:p w14:paraId="1BD09C93" w14:textId="77777777" w:rsidR="00D11AD3" w:rsidRDefault="00D11AD3" w:rsidP="00417419">
            <w:pPr>
              <w:rPr>
                <w:sz w:val="24"/>
                <w:szCs w:val="24"/>
              </w:rPr>
            </w:pPr>
          </w:p>
          <w:p w14:paraId="4612AC39" w14:textId="12ECC3D7" w:rsidR="001F0405" w:rsidRPr="00417419" w:rsidRDefault="0061785F" w:rsidP="00417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assignment EiA workbook page 40</w:t>
            </w:r>
          </w:p>
        </w:tc>
      </w:tr>
      <w:tr w:rsidR="00D11AD3" w:rsidRPr="00417419" w14:paraId="5CAAA7B8" w14:textId="77777777" w:rsidTr="00273E7B">
        <w:tc>
          <w:tcPr>
            <w:tcW w:w="12978" w:type="dxa"/>
          </w:tcPr>
          <w:p w14:paraId="40334EBB" w14:textId="77777777" w:rsidR="00D11AD3" w:rsidRPr="00417419" w:rsidRDefault="00D11AD3" w:rsidP="00273E7B">
            <w:pPr>
              <w:rPr>
                <w:sz w:val="24"/>
                <w:szCs w:val="24"/>
              </w:rPr>
            </w:pPr>
            <w:r w:rsidRPr="00417419">
              <w:rPr>
                <w:sz w:val="24"/>
                <w:szCs w:val="24"/>
              </w:rPr>
              <w:t>Wrap Up Reflection</w:t>
            </w:r>
          </w:p>
          <w:p w14:paraId="03EAAAE4" w14:textId="3221BBE9" w:rsidR="00D11AD3" w:rsidRPr="00417419" w:rsidRDefault="0061785F" w:rsidP="00CC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ticket – make the superlative form of these adjectives</w:t>
            </w:r>
            <w:bookmarkStart w:id="0" w:name="_GoBack"/>
            <w:bookmarkEnd w:id="0"/>
          </w:p>
        </w:tc>
      </w:tr>
    </w:tbl>
    <w:p w14:paraId="19F13535" w14:textId="77777777" w:rsidR="008612AA" w:rsidRPr="00417419" w:rsidRDefault="008612AA" w:rsidP="00254094">
      <w:pPr>
        <w:rPr>
          <w:sz w:val="24"/>
          <w:szCs w:val="24"/>
        </w:rPr>
      </w:pPr>
    </w:p>
    <w:sectPr w:rsidR="008612AA" w:rsidRPr="00417419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86AC4" w14:textId="77777777" w:rsidR="00D70E5D" w:rsidRDefault="00D70E5D" w:rsidP="00D11AD3">
      <w:pPr>
        <w:spacing w:after="0" w:line="240" w:lineRule="auto"/>
      </w:pPr>
      <w:r>
        <w:separator/>
      </w:r>
    </w:p>
  </w:endnote>
  <w:endnote w:type="continuationSeparator" w:id="0">
    <w:p w14:paraId="0A486085" w14:textId="77777777" w:rsidR="00D70E5D" w:rsidRDefault="00D70E5D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2F34A" w14:textId="77777777" w:rsidR="00D70E5D" w:rsidRDefault="00D70E5D" w:rsidP="00D11AD3">
      <w:pPr>
        <w:spacing w:after="0" w:line="240" w:lineRule="auto"/>
      </w:pPr>
      <w:r>
        <w:separator/>
      </w:r>
    </w:p>
  </w:footnote>
  <w:footnote w:type="continuationSeparator" w:id="0">
    <w:p w14:paraId="7F13D9E8" w14:textId="77777777" w:rsidR="00D70E5D" w:rsidRDefault="00D70E5D" w:rsidP="00D1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070001"/>
    <w:rsid w:val="00123C25"/>
    <w:rsid w:val="00192DE0"/>
    <w:rsid w:val="001F0405"/>
    <w:rsid w:val="00254094"/>
    <w:rsid w:val="00273E7B"/>
    <w:rsid w:val="002C5C82"/>
    <w:rsid w:val="003F67F6"/>
    <w:rsid w:val="00417419"/>
    <w:rsid w:val="004D5634"/>
    <w:rsid w:val="00577869"/>
    <w:rsid w:val="0061785F"/>
    <w:rsid w:val="00622AD6"/>
    <w:rsid w:val="0074265F"/>
    <w:rsid w:val="0076755F"/>
    <w:rsid w:val="00806D8B"/>
    <w:rsid w:val="008612AA"/>
    <w:rsid w:val="008D12AD"/>
    <w:rsid w:val="00922552"/>
    <w:rsid w:val="00962AF6"/>
    <w:rsid w:val="00987DEB"/>
    <w:rsid w:val="009C1F0A"/>
    <w:rsid w:val="00B35C28"/>
    <w:rsid w:val="00B92A23"/>
    <w:rsid w:val="00C85ACF"/>
    <w:rsid w:val="00CC4BCA"/>
    <w:rsid w:val="00D11AD3"/>
    <w:rsid w:val="00D70E5D"/>
    <w:rsid w:val="00D732C1"/>
    <w:rsid w:val="00E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A4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customStyle="1" w:styleId="Body">
    <w:name w:val="Body"/>
    <w:rsid w:val="005778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sz w:val="28"/>
      <w:szCs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customStyle="1" w:styleId="Body">
    <w:name w:val="Body"/>
    <w:rsid w:val="005778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Lori Segall</cp:lastModifiedBy>
  <cp:revision>7</cp:revision>
  <cp:lastPrinted>2013-09-27T16:26:00Z</cp:lastPrinted>
  <dcterms:created xsi:type="dcterms:W3CDTF">2016-11-12T22:18:00Z</dcterms:created>
  <dcterms:modified xsi:type="dcterms:W3CDTF">2016-11-14T00:34:00Z</dcterms:modified>
</cp:coreProperties>
</file>