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74891" w14:textId="77777777" w:rsidR="00B92A23" w:rsidRPr="00417419" w:rsidRDefault="00962AF6" w:rsidP="00B92A23">
      <w:pPr>
        <w:pStyle w:val="Header"/>
        <w:rPr>
          <w:sz w:val="24"/>
          <w:szCs w:val="24"/>
        </w:rPr>
      </w:pPr>
      <w:r w:rsidRPr="00417419">
        <w:rPr>
          <w:sz w:val="24"/>
          <w:szCs w:val="24"/>
        </w:rPr>
        <w:t>Class:</w:t>
      </w:r>
      <w:r w:rsidRPr="00417419">
        <w:rPr>
          <w:sz w:val="24"/>
          <w:szCs w:val="24"/>
          <w:u w:val="single"/>
        </w:rPr>
        <w:t xml:space="preserve"> </w:t>
      </w:r>
      <w:r w:rsidR="00B92A23" w:rsidRPr="00417419">
        <w:rPr>
          <w:sz w:val="24"/>
          <w:szCs w:val="24"/>
        </w:rPr>
        <w:t>______</w:t>
      </w:r>
      <w:r w:rsidRPr="00417419">
        <w:rPr>
          <w:sz w:val="24"/>
          <w:szCs w:val="24"/>
          <w:u w:val="single"/>
        </w:rPr>
        <w:t>ELL C</w:t>
      </w:r>
      <w:r w:rsidR="00B92A23" w:rsidRPr="00417419">
        <w:rPr>
          <w:sz w:val="24"/>
          <w:szCs w:val="24"/>
        </w:rPr>
        <w:t xml:space="preserve">______________________                                                 </w:t>
      </w:r>
      <w:r w:rsidR="00B92A23" w:rsidRPr="00417419">
        <w:rPr>
          <w:sz w:val="24"/>
          <w:szCs w:val="24"/>
        </w:rPr>
        <w:tab/>
        <w:t>Teacher: _____</w:t>
      </w:r>
      <w:r w:rsidRPr="00417419">
        <w:rPr>
          <w:sz w:val="24"/>
          <w:szCs w:val="24"/>
          <w:u w:val="single"/>
        </w:rPr>
        <w:t xml:space="preserve">Lori Segall </w:t>
      </w:r>
      <w:r w:rsidR="00B92A23" w:rsidRPr="00417419">
        <w:rPr>
          <w:sz w:val="24"/>
          <w:szCs w:val="24"/>
        </w:rPr>
        <w:t>________________________</w:t>
      </w:r>
    </w:p>
    <w:p w14:paraId="7607E99E" w14:textId="77777777" w:rsidR="00B92A23" w:rsidRPr="00417419" w:rsidRDefault="00B92A23" w:rsidP="00B92A23">
      <w:pPr>
        <w:pStyle w:val="Header"/>
        <w:rPr>
          <w:sz w:val="24"/>
          <w:szCs w:val="24"/>
        </w:rPr>
      </w:pPr>
    </w:p>
    <w:p w14:paraId="289A57D9" w14:textId="522E627F" w:rsidR="00B92A23" w:rsidRPr="00417419" w:rsidRDefault="00B92A23" w:rsidP="00B92A23">
      <w:pPr>
        <w:pStyle w:val="Header"/>
        <w:rPr>
          <w:sz w:val="24"/>
          <w:szCs w:val="24"/>
        </w:rPr>
      </w:pPr>
      <w:proofErr w:type="spellStart"/>
      <w:r w:rsidRPr="00417419">
        <w:rPr>
          <w:sz w:val="24"/>
          <w:szCs w:val="24"/>
        </w:rPr>
        <w:t>Lesson_______</w:t>
      </w:r>
      <w:r w:rsidR="00E81D29">
        <w:rPr>
          <w:sz w:val="24"/>
          <w:szCs w:val="24"/>
          <w:u w:val="single"/>
        </w:rPr>
        <w:t>Going</w:t>
      </w:r>
      <w:proofErr w:type="spellEnd"/>
      <w:r w:rsidR="00E81D29">
        <w:rPr>
          <w:sz w:val="24"/>
          <w:szCs w:val="24"/>
          <w:u w:val="single"/>
        </w:rPr>
        <w:t xml:space="preserve"> to be Healthy</w:t>
      </w:r>
      <w:r w:rsidRPr="00417419">
        <w:rPr>
          <w:sz w:val="24"/>
          <w:szCs w:val="24"/>
        </w:rPr>
        <w:t>_______________</w:t>
      </w:r>
      <w:r w:rsidRPr="00417419">
        <w:rPr>
          <w:sz w:val="24"/>
          <w:szCs w:val="24"/>
        </w:rPr>
        <w:tab/>
        <w:t xml:space="preserve">                     </w:t>
      </w:r>
      <w:proofErr w:type="spellStart"/>
      <w:r w:rsidRPr="00417419">
        <w:rPr>
          <w:sz w:val="24"/>
          <w:szCs w:val="24"/>
        </w:rPr>
        <w:t>Date</w:t>
      </w:r>
      <w:proofErr w:type="gramStart"/>
      <w:r w:rsidRPr="00417419">
        <w:rPr>
          <w:sz w:val="24"/>
          <w:szCs w:val="24"/>
        </w:rPr>
        <w:t>:_</w:t>
      </w:r>
      <w:proofErr w:type="gramEnd"/>
      <w:r w:rsidRPr="00417419">
        <w:rPr>
          <w:sz w:val="24"/>
          <w:szCs w:val="24"/>
        </w:rPr>
        <w:t>_______</w:t>
      </w:r>
      <w:r w:rsidR="00E81D29">
        <w:rPr>
          <w:sz w:val="24"/>
          <w:szCs w:val="24"/>
          <w:u w:val="single"/>
        </w:rPr>
        <w:t>October</w:t>
      </w:r>
      <w:proofErr w:type="spellEnd"/>
      <w:r w:rsidR="00E81D29">
        <w:rPr>
          <w:sz w:val="24"/>
          <w:szCs w:val="24"/>
          <w:u w:val="single"/>
        </w:rPr>
        <w:t xml:space="preserve"> 9</w:t>
      </w:r>
      <w:r w:rsidR="00962AF6" w:rsidRPr="00417419">
        <w:rPr>
          <w:sz w:val="24"/>
          <w:szCs w:val="24"/>
          <w:u w:val="single"/>
        </w:rPr>
        <w:t>, 2016</w:t>
      </w:r>
      <w:r w:rsidRPr="00417419">
        <w:rPr>
          <w:sz w:val="24"/>
          <w:szCs w:val="24"/>
        </w:rPr>
        <w:t>______________________</w:t>
      </w:r>
    </w:p>
    <w:p w14:paraId="4428E6A4" w14:textId="77777777" w:rsidR="00622AD6" w:rsidRPr="00417419" w:rsidRDefault="00622AD6" w:rsidP="00622AD6">
      <w:pPr>
        <w:rPr>
          <w:sz w:val="24"/>
          <w:szCs w:val="24"/>
        </w:rPr>
      </w:pPr>
    </w:p>
    <w:tbl>
      <w:tblPr>
        <w:tblStyle w:val="TableGrid"/>
        <w:tblW w:w="0" w:type="auto"/>
        <w:tblLook w:val="04A0" w:firstRow="1" w:lastRow="0" w:firstColumn="1" w:lastColumn="0" w:noHBand="0" w:noVBand="1"/>
      </w:tblPr>
      <w:tblGrid>
        <w:gridCol w:w="12978"/>
      </w:tblGrid>
      <w:tr w:rsidR="00622AD6" w:rsidRPr="00417419" w14:paraId="5A298844" w14:textId="77777777" w:rsidTr="00622AD6">
        <w:tc>
          <w:tcPr>
            <w:tcW w:w="12978" w:type="dxa"/>
          </w:tcPr>
          <w:p w14:paraId="7024EE01" w14:textId="77777777" w:rsidR="00622AD6" w:rsidRPr="00417419" w:rsidRDefault="00622AD6" w:rsidP="00273E7B">
            <w:pPr>
              <w:rPr>
                <w:sz w:val="24"/>
                <w:szCs w:val="24"/>
              </w:rPr>
            </w:pPr>
            <w:r w:rsidRPr="00417419">
              <w:rPr>
                <w:sz w:val="24"/>
                <w:szCs w:val="24"/>
              </w:rPr>
              <w:t>Skill Objective #1</w:t>
            </w:r>
            <w:r w:rsidR="00254094" w:rsidRPr="00417419">
              <w:rPr>
                <w:sz w:val="24"/>
                <w:szCs w:val="24"/>
              </w:rPr>
              <w:t xml:space="preserve"> (Students will be able to…)</w:t>
            </w:r>
          </w:p>
          <w:p w14:paraId="4114E888" w14:textId="2BAB0736" w:rsidR="00622AD6" w:rsidRPr="00417419" w:rsidRDefault="008D12AD" w:rsidP="00B35C28">
            <w:pPr>
              <w:pStyle w:val="Body"/>
              <w:rPr>
                <w:sz w:val="24"/>
                <w:szCs w:val="24"/>
              </w:rPr>
            </w:pPr>
            <w:proofErr w:type="gramStart"/>
            <w:r>
              <w:rPr>
                <w:sz w:val="24"/>
                <w:szCs w:val="24"/>
              </w:rPr>
              <w:t>use</w:t>
            </w:r>
            <w:proofErr w:type="gramEnd"/>
            <w:r>
              <w:rPr>
                <w:sz w:val="24"/>
                <w:szCs w:val="24"/>
              </w:rPr>
              <w:t xml:space="preserve"> </w:t>
            </w:r>
            <w:r>
              <w:rPr>
                <w:sz w:val="24"/>
                <w:szCs w:val="24"/>
              </w:rPr>
              <w:t>‘</w:t>
            </w:r>
            <w:r>
              <w:rPr>
                <w:sz w:val="24"/>
                <w:szCs w:val="24"/>
              </w:rPr>
              <w:t>be going to</w:t>
            </w:r>
            <w:r>
              <w:rPr>
                <w:sz w:val="24"/>
                <w:szCs w:val="24"/>
              </w:rPr>
              <w:t>’</w:t>
            </w:r>
            <w:r>
              <w:rPr>
                <w:sz w:val="24"/>
                <w:szCs w:val="24"/>
              </w:rPr>
              <w:t xml:space="preserve"> correctly in a group talk activity</w:t>
            </w:r>
          </w:p>
        </w:tc>
      </w:tr>
      <w:tr w:rsidR="00622AD6" w:rsidRPr="00417419" w14:paraId="056C016B" w14:textId="77777777" w:rsidTr="00622AD6">
        <w:tc>
          <w:tcPr>
            <w:tcW w:w="12978" w:type="dxa"/>
          </w:tcPr>
          <w:p w14:paraId="065D70E6" w14:textId="77777777" w:rsidR="00622AD6" w:rsidRPr="00417419" w:rsidRDefault="00622AD6" w:rsidP="00273E7B">
            <w:pPr>
              <w:rPr>
                <w:sz w:val="24"/>
                <w:szCs w:val="24"/>
              </w:rPr>
            </w:pPr>
            <w:r w:rsidRPr="00417419">
              <w:rPr>
                <w:sz w:val="24"/>
                <w:szCs w:val="24"/>
              </w:rPr>
              <w:t>Frameworks:</w:t>
            </w:r>
          </w:p>
          <w:p w14:paraId="1243FDFD" w14:textId="4F7FAED0" w:rsidR="00622AD6" w:rsidRDefault="00622AD6" w:rsidP="00273E7B">
            <w:pPr>
              <w:rPr>
                <w:sz w:val="24"/>
                <w:szCs w:val="24"/>
              </w:rPr>
            </w:pPr>
            <w:r w:rsidRPr="00417419">
              <w:rPr>
                <w:sz w:val="24"/>
                <w:szCs w:val="24"/>
              </w:rPr>
              <w:t xml:space="preserve"> </w:t>
            </w:r>
            <w:r w:rsidR="008D12AD">
              <w:rPr>
                <w:sz w:val="24"/>
                <w:szCs w:val="24"/>
              </w:rPr>
              <w:t xml:space="preserve">L1.4b, L2.4b, L2.4e, </w:t>
            </w:r>
          </w:p>
          <w:p w14:paraId="49C0D303" w14:textId="77777777" w:rsidR="00417419" w:rsidRPr="00417419" w:rsidRDefault="00417419" w:rsidP="00273E7B">
            <w:pPr>
              <w:rPr>
                <w:sz w:val="24"/>
                <w:szCs w:val="24"/>
              </w:rPr>
            </w:pPr>
          </w:p>
        </w:tc>
      </w:tr>
      <w:tr w:rsidR="00622AD6" w:rsidRPr="00417419" w14:paraId="6A72A46B" w14:textId="77777777" w:rsidTr="00622AD6">
        <w:tc>
          <w:tcPr>
            <w:tcW w:w="12978" w:type="dxa"/>
          </w:tcPr>
          <w:p w14:paraId="1B7F2BDB" w14:textId="77777777" w:rsidR="00622AD6" w:rsidRPr="00417419" w:rsidRDefault="00622AD6" w:rsidP="00273E7B">
            <w:pPr>
              <w:rPr>
                <w:sz w:val="24"/>
                <w:szCs w:val="24"/>
              </w:rPr>
            </w:pPr>
            <w:r w:rsidRPr="00417419">
              <w:rPr>
                <w:sz w:val="24"/>
                <w:szCs w:val="24"/>
              </w:rPr>
              <w:t>Content Objective #1</w:t>
            </w:r>
            <w:r w:rsidR="00254094" w:rsidRPr="00417419">
              <w:rPr>
                <w:sz w:val="24"/>
                <w:szCs w:val="24"/>
              </w:rPr>
              <w:t xml:space="preserve"> (Students will know that…)</w:t>
            </w:r>
          </w:p>
          <w:p w14:paraId="4EAD53BF" w14:textId="70624823" w:rsidR="00622AD6" w:rsidRPr="00417419" w:rsidRDefault="008D12AD" w:rsidP="008D12AD">
            <w:pPr>
              <w:rPr>
                <w:sz w:val="24"/>
                <w:szCs w:val="24"/>
              </w:rPr>
            </w:pPr>
            <w:r>
              <w:rPr>
                <w:sz w:val="24"/>
                <w:szCs w:val="24"/>
              </w:rPr>
              <w:t>How to ask health related questions</w:t>
            </w:r>
          </w:p>
        </w:tc>
      </w:tr>
      <w:tr w:rsidR="00622AD6" w:rsidRPr="00417419" w14:paraId="78173816" w14:textId="77777777" w:rsidTr="00622AD6">
        <w:tc>
          <w:tcPr>
            <w:tcW w:w="12978" w:type="dxa"/>
          </w:tcPr>
          <w:p w14:paraId="4B1A9B80" w14:textId="77777777" w:rsidR="00622AD6" w:rsidRPr="00417419" w:rsidRDefault="00622AD6" w:rsidP="00273E7B">
            <w:pPr>
              <w:rPr>
                <w:sz w:val="24"/>
                <w:szCs w:val="24"/>
              </w:rPr>
            </w:pPr>
            <w:r w:rsidRPr="00417419">
              <w:rPr>
                <w:sz w:val="24"/>
                <w:szCs w:val="24"/>
              </w:rPr>
              <w:t>Frameworks:</w:t>
            </w:r>
          </w:p>
          <w:p w14:paraId="56CC564A" w14:textId="77777777" w:rsidR="00622AD6" w:rsidRPr="00417419" w:rsidRDefault="00622AD6" w:rsidP="00273E7B">
            <w:pPr>
              <w:rPr>
                <w:sz w:val="24"/>
                <w:szCs w:val="24"/>
              </w:rPr>
            </w:pPr>
            <w:r w:rsidRPr="00417419">
              <w:rPr>
                <w:sz w:val="24"/>
                <w:szCs w:val="24"/>
              </w:rPr>
              <w:t xml:space="preserve"> </w:t>
            </w:r>
          </w:p>
        </w:tc>
      </w:tr>
      <w:tr w:rsidR="00622AD6" w:rsidRPr="00417419" w14:paraId="7A59E717" w14:textId="77777777" w:rsidTr="00622AD6">
        <w:tc>
          <w:tcPr>
            <w:tcW w:w="12978" w:type="dxa"/>
          </w:tcPr>
          <w:p w14:paraId="2DCF90B7" w14:textId="77777777" w:rsidR="00622AD6" w:rsidRPr="00417419" w:rsidRDefault="00622AD6" w:rsidP="00273E7B">
            <w:pPr>
              <w:rPr>
                <w:sz w:val="24"/>
                <w:szCs w:val="24"/>
              </w:rPr>
            </w:pPr>
            <w:r w:rsidRPr="00417419">
              <w:rPr>
                <w:sz w:val="24"/>
                <w:szCs w:val="24"/>
              </w:rPr>
              <w:t>Activities</w:t>
            </w:r>
          </w:p>
          <w:p w14:paraId="597EB344" w14:textId="19F1C53C" w:rsidR="008D12AD" w:rsidRDefault="00622AD6" w:rsidP="008D12AD">
            <w:pPr>
              <w:pStyle w:val="Body"/>
              <w:rPr>
                <w:sz w:val="24"/>
                <w:szCs w:val="24"/>
              </w:rPr>
            </w:pPr>
            <w:r w:rsidRPr="00417419">
              <w:rPr>
                <w:sz w:val="24"/>
                <w:szCs w:val="24"/>
              </w:rPr>
              <w:t xml:space="preserve">1a. </w:t>
            </w:r>
            <w:r w:rsidR="008D12AD">
              <w:rPr>
                <w:sz w:val="24"/>
                <w:szCs w:val="24"/>
              </w:rPr>
              <w:t>(</w:t>
            </w:r>
            <w:proofErr w:type="gramStart"/>
            <w:r w:rsidR="008D12AD">
              <w:rPr>
                <w:sz w:val="24"/>
                <w:szCs w:val="24"/>
              </w:rPr>
              <w:t>warm</w:t>
            </w:r>
            <w:proofErr w:type="gramEnd"/>
            <w:r w:rsidR="008D12AD">
              <w:rPr>
                <w:sz w:val="24"/>
                <w:szCs w:val="24"/>
              </w:rPr>
              <w:t xml:space="preserve"> up) Everyone wants to be healthy.  Is good health only a question of luck?  Do we need to do things to help ourselves stay healthy?  What are some things we can do?</w:t>
            </w:r>
          </w:p>
          <w:p w14:paraId="6CB00F4B" w14:textId="77777777" w:rsidR="008D12AD" w:rsidRDefault="008D12AD" w:rsidP="008D12AD">
            <w:pPr>
              <w:pStyle w:val="Body"/>
              <w:rPr>
                <w:sz w:val="24"/>
                <w:szCs w:val="24"/>
              </w:rPr>
            </w:pPr>
            <w:r>
              <w:rPr>
                <w:sz w:val="24"/>
                <w:szCs w:val="24"/>
              </w:rPr>
              <w:tab/>
              <w:t>Turn and talk</w:t>
            </w:r>
          </w:p>
          <w:p w14:paraId="3947970C" w14:textId="77777777" w:rsidR="008D12AD" w:rsidRDefault="008D12AD" w:rsidP="008D12AD">
            <w:pPr>
              <w:pStyle w:val="Body"/>
              <w:rPr>
                <w:sz w:val="24"/>
                <w:szCs w:val="24"/>
              </w:rPr>
            </w:pPr>
            <w:r>
              <w:rPr>
                <w:sz w:val="24"/>
                <w:szCs w:val="24"/>
              </w:rPr>
              <w:t>Group brainstorm on the board:</w:t>
            </w:r>
          </w:p>
          <w:p w14:paraId="5EF4CE27" w14:textId="77777777" w:rsidR="008D12AD" w:rsidRDefault="008D12AD" w:rsidP="008D12AD">
            <w:pPr>
              <w:pStyle w:val="Body"/>
              <w:rPr>
                <w:sz w:val="24"/>
                <w:szCs w:val="24"/>
              </w:rPr>
            </w:pPr>
            <w:r>
              <w:rPr>
                <w:sz w:val="24"/>
                <w:szCs w:val="24"/>
              </w:rPr>
              <w:t xml:space="preserve">b. Open </w:t>
            </w:r>
            <w:proofErr w:type="spellStart"/>
            <w:r>
              <w:rPr>
                <w:sz w:val="24"/>
                <w:szCs w:val="24"/>
              </w:rPr>
              <w:t>EiA</w:t>
            </w:r>
            <w:proofErr w:type="spellEnd"/>
            <w:r>
              <w:rPr>
                <w:sz w:val="24"/>
                <w:szCs w:val="24"/>
              </w:rPr>
              <w:t xml:space="preserve"> books to page 82.  We are going to start a unit on health.  Read the words in the yellow box silently.  Are there any new words or expressions you don</w:t>
            </w:r>
            <w:r>
              <w:rPr>
                <w:sz w:val="24"/>
                <w:szCs w:val="24"/>
              </w:rPr>
              <w:t>’</w:t>
            </w:r>
            <w:r>
              <w:rPr>
                <w:sz w:val="24"/>
                <w:szCs w:val="24"/>
              </w:rPr>
              <w:t xml:space="preserve">t understand?  </w:t>
            </w:r>
          </w:p>
          <w:p w14:paraId="7095A321" w14:textId="77777777" w:rsidR="008D12AD" w:rsidRDefault="008D12AD" w:rsidP="008D12AD">
            <w:pPr>
              <w:pStyle w:val="Body"/>
              <w:rPr>
                <w:sz w:val="24"/>
                <w:szCs w:val="24"/>
              </w:rPr>
            </w:pPr>
          </w:p>
          <w:p w14:paraId="37A01795" w14:textId="77777777" w:rsidR="008D12AD" w:rsidRDefault="008D12AD" w:rsidP="008D12AD">
            <w:pPr>
              <w:pStyle w:val="Body"/>
              <w:rPr>
                <w:sz w:val="24"/>
                <w:szCs w:val="24"/>
              </w:rPr>
            </w:pPr>
            <w:r>
              <w:rPr>
                <w:sz w:val="24"/>
                <w:szCs w:val="24"/>
              </w:rPr>
              <w:t>What is happening in these pictures?  Can you use the words in the box to describe the pix?</w:t>
            </w:r>
          </w:p>
          <w:p w14:paraId="13B58CDE" w14:textId="77777777" w:rsidR="008D12AD" w:rsidRDefault="008D12AD" w:rsidP="008D12AD">
            <w:pPr>
              <w:pStyle w:val="Body"/>
              <w:rPr>
                <w:sz w:val="24"/>
                <w:szCs w:val="24"/>
              </w:rPr>
            </w:pPr>
            <w:r>
              <w:rPr>
                <w:sz w:val="24"/>
                <w:szCs w:val="24"/>
              </w:rPr>
              <w:t>Talk to your partner about what is happening.  Leslie and I circulate to listen.</w:t>
            </w:r>
          </w:p>
          <w:p w14:paraId="36E9DD0B" w14:textId="77777777" w:rsidR="008D12AD" w:rsidRDefault="008D12AD" w:rsidP="008D12AD">
            <w:pPr>
              <w:pStyle w:val="Body"/>
              <w:rPr>
                <w:sz w:val="24"/>
                <w:szCs w:val="24"/>
              </w:rPr>
            </w:pPr>
          </w:p>
          <w:p w14:paraId="44D1B1E8" w14:textId="2294AD16" w:rsidR="008D12AD" w:rsidRDefault="008D12AD" w:rsidP="008D12AD">
            <w:pPr>
              <w:pStyle w:val="Body"/>
              <w:rPr>
                <w:sz w:val="24"/>
                <w:szCs w:val="24"/>
              </w:rPr>
            </w:pPr>
            <w:r>
              <w:rPr>
                <w:sz w:val="24"/>
                <w:szCs w:val="24"/>
              </w:rPr>
              <w:t xml:space="preserve">c. Top of page 83.  Write on the board </w:t>
            </w:r>
            <w:r>
              <w:rPr>
                <w:sz w:val="24"/>
                <w:szCs w:val="24"/>
              </w:rPr>
              <w:t>‘</w:t>
            </w:r>
            <w:r w:rsidRPr="009A4F8C">
              <w:rPr>
                <w:b/>
                <w:i/>
                <w:sz w:val="24"/>
                <w:szCs w:val="24"/>
              </w:rPr>
              <w:t>be going to</w:t>
            </w:r>
            <w:r>
              <w:rPr>
                <w:b/>
                <w:i/>
                <w:sz w:val="24"/>
                <w:szCs w:val="24"/>
              </w:rPr>
              <w:t xml:space="preserve"> + </w:t>
            </w:r>
            <w:proofErr w:type="gramStart"/>
            <w:r>
              <w:rPr>
                <w:b/>
                <w:i/>
                <w:sz w:val="24"/>
                <w:szCs w:val="24"/>
              </w:rPr>
              <w:t>verb</w:t>
            </w:r>
            <w:r w:rsidRPr="009A4F8C">
              <w:rPr>
                <w:b/>
                <w:i/>
                <w:sz w:val="24"/>
                <w:szCs w:val="24"/>
              </w:rPr>
              <w:t>’</w:t>
            </w:r>
            <w:r>
              <w:rPr>
                <w:sz w:val="24"/>
                <w:szCs w:val="24"/>
              </w:rPr>
              <w:t xml:space="preserve">  We</w:t>
            </w:r>
            <w:proofErr w:type="gramEnd"/>
            <w:r>
              <w:rPr>
                <w:sz w:val="24"/>
                <w:szCs w:val="24"/>
              </w:rPr>
              <w:t xml:space="preserve"> use this to talk about something  in the future that we already planned.  Make sentences using words in the box, e.g. </w:t>
            </w:r>
            <w:r>
              <w:rPr>
                <w:sz w:val="24"/>
                <w:szCs w:val="24"/>
              </w:rPr>
              <w:t>‘</w:t>
            </w:r>
            <w:r>
              <w:rPr>
                <w:sz w:val="24"/>
                <w:szCs w:val="24"/>
              </w:rPr>
              <w:t>I am not going to make an appointment.</w:t>
            </w:r>
            <w:r>
              <w:rPr>
                <w:sz w:val="24"/>
                <w:szCs w:val="24"/>
              </w:rPr>
              <w:t>’</w:t>
            </w:r>
            <w:r>
              <w:rPr>
                <w:sz w:val="24"/>
                <w:szCs w:val="24"/>
              </w:rPr>
              <w:t xml:space="preserve">  When we talk, it often sounds like </w:t>
            </w:r>
            <w:proofErr w:type="spellStart"/>
            <w:proofErr w:type="gramStart"/>
            <w:r w:rsidRPr="006316E5">
              <w:rPr>
                <w:b/>
                <w:i/>
                <w:sz w:val="24"/>
                <w:szCs w:val="24"/>
              </w:rPr>
              <w:t>gonna</w:t>
            </w:r>
            <w:proofErr w:type="spellEnd"/>
            <w:proofErr w:type="gramEnd"/>
            <w:r w:rsidRPr="006316E5">
              <w:rPr>
                <w:b/>
                <w:i/>
                <w:sz w:val="24"/>
                <w:szCs w:val="24"/>
              </w:rPr>
              <w:t xml:space="preserve"> + verb</w:t>
            </w:r>
            <w:r>
              <w:rPr>
                <w:sz w:val="24"/>
                <w:szCs w:val="24"/>
              </w:rPr>
              <w:t>, but don</w:t>
            </w:r>
            <w:r>
              <w:rPr>
                <w:sz w:val="24"/>
                <w:szCs w:val="24"/>
              </w:rPr>
              <w:t>’</w:t>
            </w:r>
            <w:r>
              <w:rPr>
                <w:sz w:val="24"/>
                <w:szCs w:val="24"/>
              </w:rPr>
              <w:t>t write that! Call on students to make other sentences.</w:t>
            </w:r>
          </w:p>
          <w:p w14:paraId="3BA2F2FD" w14:textId="77777777" w:rsidR="008D12AD" w:rsidRDefault="008D12AD" w:rsidP="008D12AD">
            <w:pPr>
              <w:pStyle w:val="Body"/>
              <w:rPr>
                <w:sz w:val="24"/>
                <w:szCs w:val="24"/>
              </w:rPr>
            </w:pPr>
          </w:p>
          <w:p w14:paraId="7550A85A" w14:textId="77777777" w:rsidR="008D12AD" w:rsidRDefault="008D12AD" w:rsidP="008D12AD">
            <w:pPr>
              <w:pStyle w:val="Body"/>
              <w:rPr>
                <w:sz w:val="24"/>
                <w:szCs w:val="24"/>
              </w:rPr>
            </w:pPr>
            <w:r>
              <w:rPr>
                <w:sz w:val="24"/>
                <w:szCs w:val="24"/>
              </w:rPr>
              <w:t xml:space="preserve">Ex. </w:t>
            </w:r>
            <w:proofErr w:type="gramStart"/>
            <w:r>
              <w:rPr>
                <w:sz w:val="24"/>
                <w:szCs w:val="24"/>
              </w:rPr>
              <w:t>A  read</w:t>
            </w:r>
            <w:proofErr w:type="gramEnd"/>
            <w:r>
              <w:rPr>
                <w:sz w:val="24"/>
                <w:szCs w:val="24"/>
              </w:rPr>
              <w:t xml:space="preserve"> silently and underline the verbs.  Check.  Ask:  Is the DDS going to take out Gloria</w:t>
            </w:r>
            <w:r>
              <w:rPr>
                <w:sz w:val="24"/>
                <w:szCs w:val="24"/>
              </w:rPr>
              <w:t>’</w:t>
            </w:r>
            <w:r>
              <w:rPr>
                <w:sz w:val="24"/>
                <w:szCs w:val="24"/>
              </w:rPr>
              <w:t xml:space="preserve">s tooth?  </w:t>
            </w:r>
          </w:p>
          <w:p w14:paraId="325779BC" w14:textId="77777777" w:rsidR="008D12AD" w:rsidRDefault="008D12AD" w:rsidP="008D12AD">
            <w:pPr>
              <w:pStyle w:val="Body"/>
              <w:rPr>
                <w:sz w:val="24"/>
                <w:szCs w:val="24"/>
              </w:rPr>
            </w:pPr>
          </w:p>
          <w:p w14:paraId="60E5F0A5" w14:textId="3CC0F923" w:rsidR="008D12AD" w:rsidRDefault="008D12AD" w:rsidP="008D12AD">
            <w:pPr>
              <w:pStyle w:val="Body"/>
              <w:rPr>
                <w:sz w:val="24"/>
                <w:szCs w:val="24"/>
              </w:rPr>
            </w:pPr>
            <w:r>
              <w:rPr>
                <w:sz w:val="24"/>
                <w:szCs w:val="24"/>
              </w:rPr>
              <w:t xml:space="preserve">d.  Ex. B </w:t>
            </w:r>
            <w:proofErr w:type="gramStart"/>
            <w:r>
              <w:rPr>
                <w:sz w:val="24"/>
                <w:szCs w:val="24"/>
              </w:rPr>
              <w:t>complete</w:t>
            </w:r>
            <w:proofErr w:type="gramEnd"/>
            <w:r>
              <w:rPr>
                <w:sz w:val="24"/>
                <w:szCs w:val="24"/>
              </w:rPr>
              <w:t xml:space="preserve"> with </w:t>
            </w:r>
            <w:r>
              <w:rPr>
                <w:sz w:val="24"/>
                <w:szCs w:val="24"/>
              </w:rPr>
              <w:t>‘</w:t>
            </w:r>
            <w:r>
              <w:rPr>
                <w:sz w:val="24"/>
                <w:szCs w:val="24"/>
              </w:rPr>
              <w:t>be going to</w:t>
            </w:r>
            <w:r>
              <w:rPr>
                <w:sz w:val="24"/>
                <w:szCs w:val="24"/>
              </w:rPr>
              <w:t>’</w:t>
            </w:r>
            <w:r>
              <w:rPr>
                <w:sz w:val="24"/>
                <w:szCs w:val="24"/>
              </w:rPr>
              <w:t xml:space="preserve"> form and check with a partner.</w:t>
            </w:r>
          </w:p>
          <w:p w14:paraId="704DD17D" w14:textId="77777777" w:rsidR="008D12AD" w:rsidRDefault="008D12AD" w:rsidP="008D12AD">
            <w:pPr>
              <w:pStyle w:val="Body"/>
              <w:rPr>
                <w:sz w:val="24"/>
                <w:szCs w:val="24"/>
              </w:rPr>
            </w:pPr>
          </w:p>
          <w:p w14:paraId="746AA9A9" w14:textId="77777777" w:rsidR="008D12AD" w:rsidRDefault="008D12AD" w:rsidP="008D12AD">
            <w:pPr>
              <w:pStyle w:val="Body"/>
              <w:rPr>
                <w:sz w:val="24"/>
                <w:szCs w:val="24"/>
              </w:rPr>
            </w:pPr>
            <w:r>
              <w:rPr>
                <w:sz w:val="24"/>
                <w:szCs w:val="24"/>
              </w:rPr>
              <w:lastRenderedPageBreak/>
              <w:t xml:space="preserve">Ex. </w:t>
            </w:r>
            <w:proofErr w:type="gramStart"/>
            <w:r>
              <w:rPr>
                <w:sz w:val="24"/>
                <w:szCs w:val="24"/>
              </w:rPr>
              <w:t>D  Model</w:t>
            </w:r>
            <w:proofErr w:type="gramEnd"/>
            <w:r>
              <w:rPr>
                <w:sz w:val="24"/>
                <w:szCs w:val="24"/>
              </w:rPr>
              <w:t xml:space="preserve"> a couple, do the rest with partner.</w:t>
            </w:r>
          </w:p>
          <w:p w14:paraId="3AFB9EF9" w14:textId="77777777" w:rsidR="008D12AD" w:rsidRDefault="008D12AD" w:rsidP="008D12AD">
            <w:pPr>
              <w:pStyle w:val="Body"/>
              <w:rPr>
                <w:sz w:val="24"/>
                <w:szCs w:val="24"/>
              </w:rPr>
            </w:pPr>
          </w:p>
          <w:p w14:paraId="620E838E" w14:textId="52228CE1" w:rsidR="008D12AD" w:rsidRDefault="008D12AD" w:rsidP="008D12AD">
            <w:pPr>
              <w:pStyle w:val="Body"/>
              <w:rPr>
                <w:sz w:val="24"/>
                <w:szCs w:val="24"/>
              </w:rPr>
            </w:pPr>
            <w:r>
              <w:rPr>
                <w:sz w:val="24"/>
                <w:szCs w:val="24"/>
              </w:rPr>
              <w:t>e.  What about making questions?  Write on the board:  She is going to see the doctor.</w:t>
            </w:r>
          </w:p>
          <w:p w14:paraId="61D9DB44" w14:textId="77777777" w:rsidR="008D12AD" w:rsidRDefault="008D12AD" w:rsidP="008D12AD">
            <w:pPr>
              <w:pStyle w:val="Body"/>
              <w:rPr>
                <w:sz w:val="24"/>
                <w:szCs w:val="24"/>
              </w:rPr>
            </w:pPr>
            <w:r>
              <w:rPr>
                <w:sz w:val="24"/>
                <w:szCs w:val="24"/>
              </w:rPr>
              <w:t xml:space="preserve">Top of page 85, call on </w:t>
            </w:r>
            <w:proofErr w:type="spellStart"/>
            <w:r>
              <w:rPr>
                <w:sz w:val="24"/>
                <w:szCs w:val="24"/>
              </w:rPr>
              <w:t>Ss</w:t>
            </w:r>
            <w:proofErr w:type="spellEnd"/>
            <w:r>
              <w:rPr>
                <w:sz w:val="24"/>
                <w:szCs w:val="24"/>
              </w:rPr>
              <w:t xml:space="preserve"> to read questions and short answers.</w:t>
            </w:r>
          </w:p>
          <w:p w14:paraId="7DBDA321" w14:textId="77777777" w:rsidR="008D12AD" w:rsidRDefault="008D12AD" w:rsidP="008D12AD">
            <w:pPr>
              <w:pStyle w:val="Body"/>
              <w:rPr>
                <w:sz w:val="24"/>
                <w:szCs w:val="24"/>
              </w:rPr>
            </w:pPr>
            <w:r>
              <w:rPr>
                <w:sz w:val="24"/>
                <w:szCs w:val="24"/>
              </w:rPr>
              <w:t xml:space="preserve">Do Ex. </w:t>
            </w:r>
            <w:proofErr w:type="gramStart"/>
            <w:r>
              <w:rPr>
                <w:sz w:val="24"/>
                <w:szCs w:val="24"/>
              </w:rPr>
              <w:t>A  Check</w:t>
            </w:r>
            <w:proofErr w:type="gramEnd"/>
            <w:r>
              <w:rPr>
                <w:sz w:val="24"/>
                <w:szCs w:val="24"/>
              </w:rPr>
              <w:t xml:space="preserve"> with partner</w:t>
            </w:r>
          </w:p>
          <w:p w14:paraId="6F282A9D" w14:textId="77777777" w:rsidR="008D12AD" w:rsidRDefault="008D12AD" w:rsidP="008D12AD">
            <w:pPr>
              <w:pStyle w:val="Body"/>
              <w:rPr>
                <w:sz w:val="24"/>
                <w:szCs w:val="24"/>
              </w:rPr>
            </w:pPr>
          </w:p>
          <w:p w14:paraId="72F7AC2A" w14:textId="1283736D" w:rsidR="008D12AD" w:rsidRDefault="008D12AD" w:rsidP="008D12AD">
            <w:pPr>
              <w:pStyle w:val="Body"/>
              <w:rPr>
                <w:sz w:val="24"/>
                <w:szCs w:val="24"/>
              </w:rPr>
            </w:pPr>
            <w:r>
              <w:rPr>
                <w:sz w:val="24"/>
                <w:szCs w:val="24"/>
              </w:rPr>
              <w:t xml:space="preserve">f.  Pass out </w:t>
            </w:r>
            <w:r>
              <w:rPr>
                <w:sz w:val="24"/>
                <w:szCs w:val="24"/>
              </w:rPr>
              <w:t>‘</w:t>
            </w:r>
            <w:r>
              <w:rPr>
                <w:sz w:val="24"/>
                <w:szCs w:val="24"/>
              </w:rPr>
              <w:t>Are you going to</w:t>
            </w:r>
            <w:r>
              <w:rPr>
                <w:sz w:val="24"/>
                <w:szCs w:val="24"/>
              </w:rPr>
              <w:t>…’</w:t>
            </w:r>
            <w:r>
              <w:rPr>
                <w:sz w:val="24"/>
                <w:szCs w:val="24"/>
              </w:rPr>
              <w:t xml:space="preserve"> handout.  Everyone gets up and asks questions to everyone.  When they find a person who says </w:t>
            </w:r>
            <w:r>
              <w:rPr>
                <w:sz w:val="24"/>
                <w:szCs w:val="24"/>
              </w:rPr>
              <w:t>‘</w:t>
            </w:r>
            <w:r>
              <w:rPr>
                <w:sz w:val="24"/>
                <w:szCs w:val="24"/>
              </w:rPr>
              <w:t>Yes, I am</w:t>
            </w:r>
            <w:r>
              <w:rPr>
                <w:sz w:val="24"/>
                <w:szCs w:val="24"/>
              </w:rPr>
              <w:t>’</w:t>
            </w:r>
            <w:proofErr w:type="gramStart"/>
            <w:r>
              <w:rPr>
                <w:sz w:val="24"/>
                <w:szCs w:val="24"/>
              </w:rPr>
              <w:t>,  or</w:t>
            </w:r>
            <w:proofErr w:type="gramEnd"/>
            <w:r>
              <w:rPr>
                <w:sz w:val="24"/>
                <w:szCs w:val="24"/>
              </w:rPr>
              <w:t xml:space="preserve"> </w:t>
            </w:r>
            <w:r>
              <w:rPr>
                <w:sz w:val="24"/>
                <w:szCs w:val="24"/>
              </w:rPr>
              <w:t>‘</w:t>
            </w:r>
            <w:r>
              <w:rPr>
                <w:sz w:val="24"/>
                <w:szCs w:val="24"/>
              </w:rPr>
              <w:t>Yes, he is,</w:t>
            </w:r>
            <w:r>
              <w:rPr>
                <w:sz w:val="24"/>
                <w:szCs w:val="24"/>
              </w:rPr>
              <w:t>’</w:t>
            </w:r>
            <w:r>
              <w:rPr>
                <w:sz w:val="24"/>
                <w:szCs w:val="24"/>
              </w:rPr>
              <w:t xml:space="preserve"> they write their name on the line.</w:t>
            </w:r>
          </w:p>
          <w:p w14:paraId="2043815C" w14:textId="26D70575" w:rsidR="00577869" w:rsidRPr="00417419" w:rsidRDefault="00577869" w:rsidP="008D12AD">
            <w:pPr>
              <w:rPr>
                <w:sz w:val="24"/>
                <w:szCs w:val="24"/>
              </w:rPr>
            </w:pPr>
          </w:p>
          <w:p w14:paraId="4F0E8039" w14:textId="21E787C0" w:rsidR="00622AD6" w:rsidRPr="00417419" w:rsidRDefault="008D12AD" w:rsidP="008D12AD">
            <w:pPr>
              <w:rPr>
                <w:sz w:val="24"/>
                <w:szCs w:val="24"/>
              </w:rPr>
            </w:pPr>
            <w:r>
              <w:rPr>
                <w:sz w:val="24"/>
                <w:szCs w:val="24"/>
              </w:rPr>
              <w:t>g</w:t>
            </w:r>
            <w:r w:rsidR="00577869" w:rsidRPr="00417419">
              <w:rPr>
                <w:sz w:val="24"/>
                <w:szCs w:val="24"/>
              </w:rPr>
              <w:t xml:space="preserve">.  </w:t>
            </w:r>
            <w:proofErr w:type="gramStart"/>
            <w:r w:rsidR="00577869" w:rsidRPr="00417419">
              <w:rPr>
                <w:sz w:val="24"/>
                <w:szCs w:val="24"/>
              </w:rPr>
              <w:t>homework</w:t>
            </w:r>
            <w:proofErr w:type="gramEnd"/>
            <w:r w:rsidR="00577869" w:rsidRPr="00417419">
              <w:rPr>
                <w:sz w:val="24"/>
                <w:szCs w:val="24"/>
              </w:rPr>
              <w:t xml:space="preserve"> for next class</w:t>
            </w:r>
            <w:r>
              <w:rPr>
                <w:sz w:val="24"/>
                <w:szCs w:val="24"/>
              </w:rPr>
              <w:t xml:space="preserve">:  </w:t>
            </w:r>
            <w:r w:rsidRPr="00D5213C">
              <w:rPr>
                <w:sz w:val="24"/>
                <w:szCs w:val="24"/>
              </w:rPr>
              <w:t>Workbook page 33-34, ex C, E and F</w:t>
            </w:r>
          </w:p>
        </w:tc>
      </w:tr>
      <w:tr w:rsidR="00622AD6" w:rsidRPr="00417419" w14:paraId="0788D38B" w14:textId="77777777" w:rsidTr="00622AD6">
        <w:tc>
          <w:tcPr>
            <w:tcW w:w="12978" w:type="dxa"/>
          </w:tcPr>
          <w:p w14:paraId="66035C22" w14:textId="77777777" w:rsidR="00622AD6" w:rsidRPr="00417419" w:rsidRDefault="00622AD6" w:rsidP="00273E7B">
            <w:pPr>
              <w:rPr>
                <w:sz w:val="24"/>
                <w:szCs w:val="24"/>
              </w:rPr>
            </w:pPr>
            <w:r w:rsidRPr="00417419">
              <w:rPr>
                <w:sz w:val="24"/>
                <w:szCs w:val="24"/>
              </w:rPr>
              <w:lastRenderedPageBreak/>
              <w:t>Materials</w:t>
            </w:r>
          </w:p>
          <w:p w14:paraId="5402B93A" w14:textId="130793AB" w:rsidR="00622AD6" w:rsidRPr="00417419" w:rsidRDefault="008D12AD" w:rsidP="008D12AD">
            <w:pPr>
              <w:rPr>
                <w:sz w:val="24"/>
                <w:szCs w:val="24"/>
              </w:rPr>
            </w:pPr>
            <w:r>
              <w:rPr>
                <w:sz w:val="24"/>
                <w:szCs w:val="24"/>
              </w:rPr>
              <w:t>English in Action, ‘Are you going to…’ handout copy of w</w:t>
            </w:r>
            <w:r w:rsidRPr="00D5213C">
              <w:rPr>
                <w:sz w:val="24"/>
                <w:szCs w:val="24"/>
              </w:rPr>
              <w:t>orkbook page 33-34, ex C, E and F</w:t>
            </w:r>
          </w:p>
        </w:tc>
      </w:tr>
      <w:tr w:rsidR="00622AD6" w:rsidRPr="00417419" w14:paraId="75EB3532" w14:textId="77777777" w:rsidTr="00622AD6">
        <w:tc>
          <w:tcPr>
            <w:tcW w:w="12978" w:type="dxa"/>
          </w:tcPr>
          <w:p w14:paraId="4DC99F2B" w14:textId="5BD194BD" w:rsidR="00622AD6" w:rsidRPr="00417419" w:rsidRDefault="00622AD6" w:rsidP="00273E7B">
            <w:pPr>
              <w:rPr>
                <w:sz w:val="24"/>
                <w:szCs w:val="24"/>
              </w:rPr>
            </w:pPr>
            <w:r w:rsidRPr="00417419">
              <w:rPr>
                <w:sz w:val="24"/>
                <w:szCs w:val="24"/>
              </w:rPr>
              <w:t>Assessment #1</w:t>
            </w:r>
          </w:p>
          <w:p w14:paraId="4AEC1846" w14:textId="3DEACCF2" w:rsidR="00622AD6" w:rsidRPr="00417419" w:rsidRDefault="00577869" w:rsidP="00273E7B">
            <w:pPr>
              <w:rPr>
                <w:sz w:val="24"/>
                <w:szCs w:val="24"/>
              </w:rPr>
            </w:pPr>
            <w:r w:rsidRPr="00417419">
              <w:rPr>
                <w:sz w:val="24"/>
                <w:szCs w:val="24"/>
              </w:rPr>
              <w:t xml:space="preserve">Listen to </w:t>
            </w:r>
            <w:r w:rsidR="008D12AD">
              <w:rPr>
                <w:sz w:val="24"/>
                <w:szCs w:val="24"/>
              </w:rPr>
              <w:t>questions and answers</w:t>
            </w:r>
            <w:r w:rsidRPr="00417419">
              <w:rPr>
                <w:sz w:val="24"/>
                <w:szCs w:val="24"/>
              </w:rPr>
              <w:t xml:space="preserve"> during </w:t>
            </w:r>
            <w:r w:rsidR="008D12AD">
              <w:rPr>
                <w:sz w:val="24"/>
                <w:szCs w:val="24"/>
              </w:rPr>
              <w:t>group talk activity</w:t>
            </w:r>
            <w:r w:rsidRPr="00417419">
              <w:rPr>
                <w:sz w:val="24"/>
                <w:szCs w:val="24"/>
              </w:rPr>
              <w:t>, homework assignment for next class</w:t>
            </w:r>
          </w:p>
          <w:p w14:paraId="5E6C2599" w14:textId="77777777" w:rsidR="00622AD6" w:rsidRPr="00417419" w:rsidRDefault="00622AD6" w:rsidP="00273E7B">
            <w:pPr>
              <w:rPr>
                <w:sz w:val="24"/>
                <w:szCs w:val="24"/>
              </w:rPr>
            </w:pPr>
          </w:p>
        </w:tc>
      </w:tr>
      <w:tr w:rsidR="00622AD6" w:rsidRPr="00417419" w14:paraId="3DD30FE5" w14:textId="77777777" w:rsidTr="00254094">
        <w:trPr>
          <w:trHeight w:val="908"/>
        </w:trPr>
        <w:tc>
          <w:tcPr>
            <w:tcW w:w="12978" w:type="dxa"/>
          </w:tcPr>
          <w:p w14:paraId="5B64BE77" w14:textId="77777777" w:rsidR="00622AD6" w:rsidRPr="00417419" w:rsidRDefault="00622AD6" w:rsidP="00273E7B">
            <w:pPr>
              <w:rPr>
                <w:sz w:val="24"/>
                <w:szCs w:val="24"/>
              </w:rPr>
            </w:pPr>
            <w:r w:rsidRPr="00417419">
              <w:rPr>
                <w:sz w:val="24"/>
                <w:szCs w:val="24"/>
              </w:rPr>
              <w:t>Wrap Up Reflection</w:t>
            </w:r>
          </w:p>
          <w:p w14:paraId="42EBCC72" w14:textId="62B7E98E" w:rsidR="00622AD6" w:rsidRPr="00417419" w:rsidRDefault="00577869" w:rsidP="00273E7B">
            <w:pPr>
              <w:rPr>
                <w:sz w:val="24"/>
                <w:szCs w:val="24"/>
              </w:rPr>
            </w:pPr>
            <w:r w:rsidRPr="00417419">
              <w:rPr>
                <w:sz w:val="24"/>
                <w:szCs w:val="24"/>
              </w:rPr>
              <w:t>Exit ticket</w:t>
            </w:r>
            <w:proofErr w:type="gramStart"/>
            <w:r w:rsidR="00922552">
              <w:rPr>
                <w:sz w:val="24"/>
                <w:szCs w:val="24"/>
              </w:rPr>
              <w:t>:   How</w:t>
            </w:r>
            <w:proofErr w:type="gramEnd"/>
            <w:r w:rsidR="00922552">
              <w:rPr>
                <w:sz w:val="24"/>
                <w:szCs w:val="24"/>
              </w:rPr>
              <w:t xml:space="preserve"> do I ask my neighbor if her parents are going to come for Thanksgiving?</w:t>
            </w:r>
            <w:bookmarkStart w:id="0" w:name="_GoBack"/>
            <w:bookmarkEnd w:id="0"/>
          </w:p>
          <w:p w14:paraId="6B0F1CDC" w14:textId="77777777" w:rsidR="00622AD6" w:rsidRPr="00417419" w:rsidRDefault="00622AD6" w:rsidP="00273E7B">
            <w:pPr>
              <w:rPr>
                <w:sz w:val="24"/>
                <w:szCs w:val="24"/>
              </w:rPr>
            </w:pPr>
          </w:p>
        </w:tc>
      </w:tr>
      <w:tr w:rsidR="00D11AD3" w:rsidRPr="00417419" w14:paraId="26E6D766" w14:textId="77777777" w:rsidTr="00273E7B">
        <w:tc>
          <w:tcPr>
            <w:tcW w:w="12978" w:type="dxa"/>
          </w:tcPr>
          <w:p w14:paraId="07E6BB65" w14:textId="34778737" w:rsidR="00D11AD3" w:rsidRPr="00417419" w:rsidRDefault="00D11AD3" w:rsidP="00273E7B">
            <w:pPr>
              <w:rPr>
                <w:sz w:val="24"/>
                <w:szCs w:val="24"/>
              </w:rPr>
            </w:pPr>
            <w:r w:rsidRPr="00417419">
              <w:rPr>
                <w:sz w:val="24"/>
                <w:szCs w:val="24"/>
              </w:rPr>
              <w:t>Skill Objective #2</w:t>
            </w:r>
            <w:r w:rsidR="00254094" w:rsidRPr="00417419">
              <w:rPr>
                <w:sz w:val="24"/>
                <w:szCs w:val="24"/>
              </w:rPr>
              <w:t xml:space="preserve"> (Students will be able to…)</w:t>
            </w:r>
          </w:p>
          <w:p w14:paraId="39AFC35F" w14:textId="15F95AE9" w:rsidR="00D11AD3" w:rsidRPr="00417419" w:rsidRDefault="00CC4BCA" w:rsidP="00273E7B">
            <w:pPr>
              <w:rPr>
                <w:sz w:val="24"/>
                <w:szCs w:val="24"/>
              </w:rPr>
            </w:pPr>
            <w:r>
              <w:rPr>
                <w:sz w:val="24"/>
                <w:szCs w:val="24"/>
              </w:rPr>
              <w:t>Use vocabulary words for medical specialists</w:t>
            </w:r>
          </w:p>
        </w:tc>
      </w:tr>
      <w:tr w:rsidR="00D11AD3" w:rsidRPr="00417419" w14:paraId="14F462F4" w14:textId="77777777" w:rsidTr="00273E7B">
        <w:tc>
          <w:tcPr>
            <w:tcW w:w="12978" w:type="dxa"/>
          </w:tcPr>
          <w:p w14:paraId="00E22D44" w14:textId="77777777" w:rsidR="00D11AD3" w:rsidRPr="00417419" w:rsidRDefault="00D11AD3" w:rsidP="00273E7B">
            <w:pPr>
              <w:rPr>
                <w:sz w:val="24"/>
                <w:szCs w:val="24"/>
              </w:rPr>
            </w:pPr>
            <w:r w:rsidRPr="00417419">
              <w:rPr>
                <w:sz w:val="24"/>
                <w:szCs w:val="24"/>
              </w:rPr>
              <w:t>Frameworks:</w:t>
            </w:r>
          </w:p>
          <w:p w14:paraId="7FEF2892" w14:textId="1A1B594E" w:rsidR="00D11AD3" w:rsidRPr="00417419" w:rsidRDefault="00D11AD3" w:rsidP="00CC4BCA">
            <w:pPr>
              <w:rPr>
                <w:sz w:val="24"/>
                <w:szCs w:val="24"/>
              </w:rPr>
            </w:pPr>
            <w:r w:rsidRPr="00417419">
              <w:rPr>
                <w:sz w:val="24"/>
                <w:szCs w:val="24"/>
              </w:rPr>
              <w:t xml:space="preserve"> </w:t>
            </w:r>
            <w:r w:rsidR="00CC4BCA">
              <w:rPr>
                <w:sz w:val="24"/>
                <w:szCs w:val="24"/>
              </w:rPr>
              <w:t>R.2.4a, R2.4d</w:t>
            </w:r>
          </w:p>
        </w:tc>
      </w:tr>
      <w:tr w:rsidR="00D11AD3" w:rsidRPr="00417419" w14:paraId="7B6410BF" w14:textId="77777777" w:rsidTr="00273E7B">
        <w:tc>
          <w:tcPr>
            <w:tcW w:w="12978" w:type="dxa"/>
          </w:tcPr>
          <w:p w14:paraId="7E84D7AB" w14:textId="77777777" w:rsidR="00D11AD3" w:rsidRPr="00417419" w:rsidRDefault="00D11AD3" w:rsidP="00273E7B">
            <w:pPr>
              <w:rPr>
                <w:sz w:val="24"/>
                <w:szCs w:val="24"/>
              </w:rPr>
            </w:pPr>
            <w:r w:rsidRPr="00417419">
              <w:rPr>
                <w:sz w:val="24"/>
                <w:szCs w:val="24"/>
              </w:rPr>
              <w:t>Content Objective #2</w:t>
            </w:r>
            <w:r w:rsidR="00254094" w:rsidRPr="00417419">
              <w:rPr>
                <w:sz w:val="24"/>
                <w:szCs w:val="24"/>
              </w:rPr>
              <w:t xml:space="preserve"> (Students will know that…)</w:t>
            </w:r>
          </w:p>
          <w:p w14:paraId="06DD85D6" w14:textId="04E9DC02" w:rsidR="00D11AD3" w:rsidRPr="00417419" w:rsidRDefault="00CC4BCA" w:rsidP="00273E7B">
            <w:pPr>
              <w:rPr>
                <w:sz w:val="24"/>
                <w:szCs w:val="24"/>
              </w:rPr>
            </w:pPr>
            <w:r>
              <w:rPr>
                <w:sz w:val="24"/>
                <w:szCs w:val="24"/>
              </w:rPr>
              <w:t>Medical specialists are necessary when you have many health problems</w:t>
            </w:r>
          </w:p>
        </w:tc>
      </w:tr>
      <w:tr w:rsidR="00D11AD3" w:rsidRPr="00417419" w14:paraId="6FE56BC3" w14:textId="77777777" w:rsidTr="00273E7B">
        <w:tc>
          <w:tcPr>
            <w:tcW w:w="12978" w:type="dxa"/>
          </w:tcPr>
          <w:p w14:paraId="48E35D75" w14:textId="77777777" w:rsidR="00D11AD3" w:rsidRPr="00417419" w:rsidRDefault="00D11AD3" w:rsidP="00273E7B">
            <w:pPr>
              <w:rPr>
                <w:sz w:val="24"/>
                <w:szCs w:val="24"/>
              </w:rPr>
            </w:pPr>
            <w:r w:rsidRPr="00417419">
              <w:rPr>
                <w:sz w:val="24"/>
                <w:szCs w:val="24"/>
              </w:rPr>
              <w:t>Frameworks:</w:t>
            </w:r>
          </w:p>
          <w:p w14:paraId="558524E6" w14:textId="77777777" w:rsidR="00D11AD3" w:rsidRPr="00417419" w:rsidRDefault="00D11AD3" w:rsidP="00273E7B">
            <w:pPr>
              <w:rPr>
                <w:sz w:val="24"/>
                <w:szCs w:val="24"/>
              </w:rPr>
            </w:pPr>
            <w:r w:rsidRPr="00417419">
              <w:rPr>
                <w:sz w:val="24"/>
                <w:szCs w:val="24"/>
              </w:rPr>
              <w:t xml:space="preserve"> </w:t>
            </w:r>
          </w:p>
        </w:tc>
      </w:tr>
      <w:tr w:rsidR="00D11AD3" w:rsidRPr="00417419" w14:paraId="5401784C" w14:textId="77777777" w:rsidTr="00273E7B">
        <w:tc>
          <w:tcPr>
            <w:tcW w:w="12978" w:type="dxa"/>
          </w:tcPr>
          <w:p w14:paraId="4F63FA5F" w14:textId="4EDAD9D0" w:rsidR="00D11AD3" w:rsidRPr="00417419" w:rsidRDefault="00D11AD3" w:rsidP="00273E7B">
            <w:pPr>
              <w:rPr>
                <w:sz w:val="24"/>
                <w:szCs w:val="24"/>
              </w:rPr>
            </w:pPr>
            <w:r w:rsidRPr="00417419">
              <w:rPr>
                <w:sz w:val="24"/>
                <w:szCs w:val="24"/>
              </w:rPr>
              <w:t>Activities</w:t>
            </w:r>
          </w:p>
          <w:p w14:paraId="2E1DA306" w14:textId="08C72336" w:rsidR="00273E7B" w:rsidRDefault="00D11AD3" w:rsidP="00CC4BCA">
            <w:pPr>
              <w:rPr>
                <w:sz w:val="24"/>
                <w:szCs w:val="24"/>
              </w:rPr>
            </w:pPr>
            <w:r w:rsidRPr="00417419">
              <w:rPr>
                <w:sz w:val="24"/>
                <w:szCs w:val="24"/>
              </w:rPr>
              <w:t xml:space="preserve">1a. </w:t>
            </w:r>
            <w:r w:rsidR="00806D8B">
              <w:rPr>
                <w:sz w:val="24"/>
                <w:szCs w:val="24"/>
              </w:rPr>
              <w:t>(</w:t>
            </w:r>
            <w:proofErr w:type="gramStart"/>
            <w:r w:rsidR="00806D8B">
              <w:rPr>
                <w:sz w:val="24"/>
                <w:szCs w:val="24"/>
              </w:rPr>
              <w:t>warm</w:t>
            </w:r>
            <w:proofErr w:type="gramEnd"/>
            <w:r w:rsidR="00806D8B">
              <w:rPr>
                <w:sz w:val="24"/>
                <w:szCs w:val="24"/>
              </w:rPr>
              <w:t xml:space="preserve"> up) Has anyone been to a hospital in the Boston area?  What was that experience like for you? Turn and talk.</w:t>
            </w:r>
          </w:p>
          <w:p w14:paraId="5A9E94E6" w14:textId="4EA08F76" w:rsidR="00806D8B" w:rsidRDefault="004D5634" w:rsidP="00CC4BCA">
            <w:pPr>
              <w:rPr>
                <w:sz w:val="24"/>
                <w:szCs w:val="24"/>
              </w:rPr>
            </w:pPr>
            <w:r>
              <w:rPr>
                <w:sz w:val="24"/>
                <w:szCs w:val="24"/>
              </w:rPr>
              <w:t>Do you think it’s better to have big hospitals or lots of small clinics in the neighborhoods?</w:t>
            </w:r>
          </w:p>
          <w:p w14:paraId="01131525" w14:textId="77777777" w:rsidR="00922552" w:rsidRDefault="00922552" w:rsidP="00CC4BCA">
            <w:pPr>
              <w:rPr>
                <w:sz w:val="24"/>
                <w:szCs w:val="24"/>
              </w:rPr>
            </w:pPr>
          </w:p>
          <w:p w14:paraId="00AC88AC" w14:textId="4058A258" w:rsidR="004D5634" w:rsidRDefault="004D5634" w:rsidP="00CC4BCA">
            <w:pPr>
              <w:rPr>
                <w:sz w:val="24"/>
                <w:szCs w:val="24"/>
              </w:rPr>
            </w:pPr>
            <w:r>
              <w:rPr>
                <w:sz w:val="24"/>
                <w:szCs w:val="24"/>
              </w:rPr>
              <w:t>b.  Pass out medical specialist vocabulary sheet.  I read</w:t>
            </w:r>
            <w:r w:rsidR="0076755F">
              <w:rPr>
                <w:sz w:val="24"/>
                <w:szCs w:val="24"/>
              </w:rPr>
              <w:t xml:space="preserve"> each one, they repeat.  I call on a student </w:t>
            </w:r>
            <w:r w:rsidR="00922552">
              <w:rPr>
                <w:sz w:val="24"/>
                <w:szCs w:val="24"/>
              </w:rPr>
              <w:t>to read</w:t>
            </w:r>
            <w:r w:rsidR="0076755F">
              <w:rPr>
                <w:sz w:val="24"/>
                <w:szCs w:val="24"/>
              </w:rPr>
              <w:t xml:space="preserve"> the definition.</w:t>
            </w:r>
          </w:p>
          <w:p w14:paraId="2358ECA7" w14:textId="77777777" w:rsidR="00922552" w:rsidRDefault="00922552" w:rsidP="00CC4BCA">
            <w:pPr>
              <w:rPr>
                <w:sz w:val="24"/>
                <w:szCs w:val="24"/>
              </w:rPr>
            </w:pPr>
          </w:p>
          <w:p w14:paraId="0B2546DF" w14:textId="02FE69CA" w:rsidR="0076755F" w:rsidRDefault="0076755F" w:rsidP="00CC4BCA">
            <w:pPr>
              <w:rPr>
                <w:sz w:val="24"/>
                <w:szCs w:val="24"/>
              </w:rPr>
            </w:pPr>
            <w:r>
              <w:rPr>
                <w:sz w:val="24"/>
                <w:szCs w:val="24"/>
              </w:rPr>
              <w:t xml:space="preserve">c.   How many of these words are new for you?  Write each one on a vocab card.  Practice in pairs.  </w:t>
            </w:r>
          </w:p>
          <w:p w14:paraId="29534444" w14:textId="7A6EAD61" w:rsidR="0076755F" w:rsidRDefault="0076755F" w:rsidP="00CC4BCA">
            <w:pPr>
              <w:rPr>
                <w:sz w:val="24"/>
                <w:szCs w:val="24"/>
              </w:rPr>
            </w:pPr>
            <w:r>
              <w:rPr>
                <w:sz w:val="24"/>
                <w:szCs w:val="24"/>
              </w:rPr>
              <w:lastRenderedPageBreak/>
              <w:t xml:space="preserve">d.  </w:t>
            </w:r>
            <w:proofErr w:type="gramStart"/>
            <w:r w:rsidR="002C5C82">
              <w:rPr>
                <w:sz w:val="24"/>
                <w:szCs w:val="24"/>
              </w:rPr>
              <w:t>pass</w:t>
            </w:r>
            <w:proofErr w:type="gramEnd"/>
            <w:r w:rsidR="002C5C82">
              <w:rPr>
                <w:sz w:val="24"/>
                <w:szCs w:val="24"/>
              </w:rPr>
              <w:t xml:space="preserve"> out crossword puzzle.  They try it on their own.</w:t>
            </w:r>
          </w:p>
          <w:p w14:paraId="257B7E9D" w14:textId="77777777" w:rsidR="00922552" w:rsidRDefault="00922552" w:rsidP="00CC4BCA">
            <w:pPr>
              <w:rPr>
                <w:sz w:val="24"/>
                <w:szCs w:val="24"/>
              </w:rPr>
            </w:pPr>
          </w:p>
          <w:p w14:paraId="3F56FD4F" w14:textId="60FA6575" w:rsidR="00D11AD3" w:rsidRPr="00417419" w:rsidRDefault="002C5C82" w:rsidP="00273E7B">
            <w:pPr>
              <w:rPr>
                <w:sz w:val="24"/>
                <w:szCs w:val="24"/>
              </w:rPr>
            </w:pPr>
            <w:r>
              <w:rPr>
                <w:sz w:val="24"/>
                <w:szCs w:val="24"/>
              </w:rPr>
              <w:t xml:space="preserve">e.  Divide class into 2 teams (down the middle of the class).  Each team sends one person to the board facing the rest of their team.  I write one of the medical specialist words on the board and each team needs to give clues to their teammate without saying the word.  The one to guess the word first gets a point for their team. </w:t>
            </w:r>
          </w:p>
          <w:p w14:paraId="07409785" w14:textId="77777777" w:rsidR="00D11AD3" w:rsidRPr="00417419" w:rsidRDefault="00D11AD3" w:rsidP="00273E7B">
            <w:pPr>
              <w:rPr>
                <w:sz w:val="24"/>
                <w:szCs w:val="24"/>
              </w:rPr>
            </w:pPr>
          </w:p>
        </w:tc>
      </w:tr>
      <w:tr w:rsidR="00D11AD3" w:rsidRPr="00417419" w14:paraId="47EE634A" w14:textId="77777777" w:rsidTr="00273E7B">
        <w:tc>
          <w:tcPr>
            <w:tcW w:w="12978" w:type="dxa"/>
          </w:tcPr>
          <w:p w14:paraId="5770D12D" w14:textId="3217A7F1" w:rsidR="00D11AD3" w:rsidRPr="00417419" w:rsidRDefault="00D11AD3" w:rsidP="00273E7B">
            <w:pPr>
              <w:rPr>
                <w:sz w:val="24"/>
                <w:szCs w:val="24"/>
              </w:rPr>
            </w:pPr>
            <w:r w:rsidRPr="00417419">
              <w:rPr>
                <w:sz w:val="24"/>
                <w:szCs w:val="24"/>
              </w:rPr>
              <w:lastRenderedPageBreak/>
              <w:t>Materials</w:t>
            </w:r>
            <w:r w:rsidR="00CC4BCA">
              <w:rPr>
                <w:sz w:val="24"/>
                <w:szCs w:val="24"/>
              </w:rPr>
              <w:t>:  vocabulary sheet, index cards</w:t>
            </w:r>
            <w:r w:rsidR="002C5C82">
              <w:rPr>
                <w:sz w:val="24"/>
                <w:szCs w:val="24"/>
              </w:rPr>
              <w:t>, crossword puzzle</w:t>
            </w:r>
          </w:p>
          <w:p w14:paraId="3D217766" w14:textId="7249D694" w:rsidR="00D11AD3" w:rsidRPr="00417419" w:rsidRDefault="00D11AD3" w:rsidP="00273E7B">
            <w:pPr>
              <w:rPr>
                <w:sz w:val="24"/>
                <w:szCs w:val="24"/>
              </w:rPr>
            </w:pPr>
          </w:p>
        </w:tc>
      </w:tr>
      <w:tr w:rsidR="00D11AD3" w:rsidRPr="00417419" w14:paraId="5565DF45" w14:textId="77777777" w:rsidTr="00273E7B">
        <w:tc>
          <w:tcPr>
            <w:tcW w:w="12978" w:type="dxa"/>
          </w:tcPr>
          <w:p w14:paraId="55F71ECD" w14:textId="3286305E" w:rsidR="00D11AD3" w:rsidRPr="00417419" w:rsidRDefault="00D11AD3" w:rsidP="00273E7B">
            <w:pPr>
              <w:rPr>
                <w:sz w:val="24"/>
                <w:szCs w:val="24"/>
              </w:rPr>
            </w:pPr>
            <w:r w:rsidRPr="00417419">
              <w:rPr>
                <w:sz w:val="24"/>
                <w:szCs w:val="24"/>
              </w:rPr>
              <w:t>Assessment #2</w:t>
            </w:r>
          </w:p>
          <w:p w14:paraId="4612AC39" w14:textId="084AA41A" w:rsidR="00D11AD3" w:rsidRPr="00417419" w:rsidRDefault="00922552" w:rsidP="00417419">
            <w:pPr>
              <w:rPr>
                <w:sz w:val="24"/>
                <w:szCs w:val="24"/>
              </w:rPr>
            </w:pPr>
            <w:r>
              <w:rPr>
                <w:sz w:val="24"/>
                <w:szCs w:val="24"/>
              </w:rPr>
              <w:t>Watch how students describe the medical specialists, quiz at end of unit</w:t>
            </w:r>
          </w:p>
        </w:tc>
      </w:tr>
      <w:tr w:rsidR="00D11AD3" w:rsidRPr="00417419" w14:paraId="5CAAA7B8" w14:textId="77777777" w:rsidTr="00273E7B">
        <w:tc>
          <w:tcPr>
            <w:tcW w:w="12978" w:type="dxa"/>
          </w:tcPr>
          <w:p w14:paraId="40334EBB" w14:textId="77777777" w:rsidR="00D11AD3" w:rsidRPr="00417419" w:rsidRDefault="00D11AD3" w:rsidP="00273E7B">
            <w:pPr>
              <w:rPr>
                <w:sz w:val="24"/>
                <w:szCs w:val="24"/>
              </w:rPr>
            </w:pPr>
            <w:r w:rsidRPr="00417419">
              <w:rPr>
                <w:sz w:val="24"/>
                <w:szCs w:val="24"/>
              </w:rPr>
              <w:t>Wrap Up Reflection</w:t>
            </w:r>
          </w:p>
          <w:p w14:paraId="03EAAAE4" w14:textId="22C7B6AE" w:rsidR="00D11AD3" w:rsidRPr="00417419" w:rsidRDefault="00922552" w:rsidP="00CC4BCA">
            <w:pPr>
              <w:rPr>
                <w:sz w:val="24"/>
                <w:szCs w:val="24"/>
              </w:rPr>
            </w:pPr>
            <w:r>
              <w:rPr>
                <w:sz w:val="24"/>
                <w:szCs w:val="24"/>
              </w:rPr>
              <w:t>Exit ticket – write the names of medical specialists you learned today</w:t>
            </w:r>
          </w:p>
        </w:tc>
      </w:tr>
    </w:tbl>
    <w:p w14:paraId="19F13535" w14:textId="77777777" w:rsidR="008612AA" w:rsidRPr="00417419" w:rsidRDefault="008612AA" w:rsidP="00254094">
      <w:pPr>
        <w:rPr>
          <w:sz w:val="24"/>
          <w:szCs w:val="24"/>
        </w:rPr>
      </w:pPr>
    </w:p>
    <w:sectPr w:rsidR="008612AA" w:rsidRPr="00417419" w:rsidSect="00622AD6">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86AC4" w14:textId="77777777" w:rsidR="002C5C82" w:rsidRDefault="002C5C82" w:rsidP="00D11AD3">
      <w:pPr>
        <w:spacing w:after="0" w:line="240" w:lineRule="auto"/>
      </w:pPr>
      <w:r>
        <w:separator/>
      </w:r>
    </w:p>
  </w:endnote>
  <w:endnote w:type="continuationSeparator" w:id="0">
    <w:p w14:paraId="0A486085" w14:textId="77777777" w:rsidR="002C5C82" w:rsidRDefault="002C5C82" w:rsidP="00D11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92F34A" w14:textId="77777777" w:rsidR="002C5C82" w:rsidRDefault="002C5C82" w:rsidP="00D11AD3">
      <w:pPr>
        <w:spacing w:after="0" w:line="240" w:lineRule="auto"/>
      </w:pPr>
      <w:r>
        <w:separator/>
      </w:r>
    </w:p>
  </w:footnote>
  <w:footnote w:type="continuationSeparator" w:id="0">
    <w:p w14:paraId="7F13D9E8" w14:textId="77777777" w:rsidR="002C5C82" w:rsidRDefault="002C5C82" w:rsidP="00D11A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D6"/>
    <w:rsid w:val="00123C25"/>
    <w:rsid w:val="00254094"/>
    <w:rsid w:val="00273E7B"/>
    <w:rsid w:val="002C5C82"/>
    <w:rsid w:val="00417419"/>
    <w:rsid w:val="004D5634"/>
    <w:rsid w:val="00577869"/>
    <w:rsid w:val="00622AD6"/>
    <w:rsid w:val="0076755F"/>
    <w:rsid w:val="00806D8B"/>
    <w:rsid w:val="008612AA"/>
    <w:rsid w:val="008D12AD"/>
    <w:rsid w:val="00922552"/>
    <w:rsid w:val="00962AF6"/>
    <w:rsid w:val="00987DEB"/>
    <w:rsid w:val="009C1F0A"/>
    <w:rsid w:val="00B35C28"/>
    <w:rsid w:val="00B92A23"/>
    <w:rsid w:val="00CC4BCA"/>
    <w:rsid w:val="00D11AD3"/>
    <w:rsid w:val="00D732C1"/>
    <w:rsid w:val="00E81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DA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customStyle="1" w:styleId="Body">
    <w:name w:val="Body"/>
    <w:rsid w:val="00577869"/>
    <w:pPr>
      <w:pBdr>
        <w:top w:val="nil"/>
        <w:left w:val="nil"/>
        <w:bottom w:val="nil"/>
        <w:right w:val="nil"/>
        <w:between w:val="nil"/>
        <w:bar w:val="nil"/>
      </w:pBdr>
      <w:spacing w:after="0" w:line="240" w:lineRule="auto"/>
    </w:pPr>
    <w:rPr>
      <w:rFonts w:ascii="Calibri" w:eastAsia="Arial Unicode MS" w:hAnsi="Arial Unicode MS" w:cs="Arial Unicode MS"/>
      <w:color w:val="000000"/>
      <w:sz w:val="28"/>
      <w:szCs w:val="28"/>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2A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1A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AD3"/>
  </w:style>
  <w:style w:type="paragraph" w:styleId="Footer">
    <w:name w:val="footer"/>
    <w:basedOn w:val="Normal"/>
    <w:link w:val="FooterChar"/>
    <w:uiPriority w:val="99"/>
    <w:unhideWhenUsed/>
    <w:rsid w:val="00D1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AD3"/>
  </w:style>
  <w:style w:type="paragraph" w:customStyle="1" w:styleId="Body">
    <w:name w:val="Body"/>
    <w:rsid w:val="00577869"/>
    <w:pPr>
      <w:pBdr>
        <w:top w:val="nil"/>
        <w:left w:val="nil"/>
        <w:bottom w:val="nil"/>
        <w:right w:val="nil"/>
        <w:between w:val="nil"/>
        <w:bar w:val="nil"/>
      </w:pBdr>
      <w:spacing w:after="0" w:line="240" w:lineRule="auto"/>
    </w:pPr>
    <w:rPr>
      <w:rFonts w:ascii="Calibri" w:eastAsia="Arial Unicode MS" w:hAnsi="Arial Unicode MS" w:cs="Arial Unicode MS"/>
      <w:color w:val="000000"/>
      <w:sz w:val="28"/>
      <w:szCs w:val="2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561</Words>
  <Characters>3199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Lori Segall</cp:lastModifiedBy>
  <cp:revision>4</cp:revision>
  <cp:lastPrinted>2013-09-27T16:26:00Z</cp:lastPrinted>
  <dcterms:created xsi:type="dcterms:W3CDTF">2016-10-09T18:24:00Z</dcterms:created>
  <dcterms:modified xsi:type="dcterms:W3CDTF">2016-10-09T20:40:00Z</dcterms:modified>
</cp:coreProperties>
</file>