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>Teacher</w:t>
      </w:r>
      <w:proofErr w:type="gramStart"/>
      <w:r>
        <w:t xml:space="preserve">:    </w:t>
      </w:r>
      <w:r w:rsidRPr="00C63F84">
        <w:t>Jennifer</w:t>
      </w:r>
      <w:proofErr w:type="gramEnd"/>
      <w:r w:rsidRPr="00C63F84">
        <w:t xml:space="preserve">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C157F9">
        <w:t>Adjective Clauses</w:t>
      </w:r>
      <w:r w:rsidR="009E069C">
        <w:tab/>
      </w:r>
      <w:r w:rsidR="00D5336E">
        <w:tab/>
        <w:t xml:space="preserve">   </w:t>
      </w:r>
      <w:r>
        <w:t>Date:</w:t>
      </w:r>
      <w:r w:rsidR="00D5336E">
        <w:t xml:space="preserve"> </w:t>
      </w:r>
      <w:r w:rsidR="00390751">
        <w:t>2/3</w:t>
      </w:r>
      <w:r w:rsidR="000041AD">
        <w:t>/15</w:t>
      </w:r>
    </w:p>
    <w:tbl>
      <w:tblPr>
        <w:tblStyle w:val="TableGrid"/>
        <w:tblW w:w="9831" w:type="dxa"/>
        <w:tblLook w:val="04A0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390751" w:rsidRPr="00390751" w:rsidRDefault="00390751" w:rsidP="00390751">
            <w:pPr>
              <w:pStyle w:val="Normal1"/>
              <w:rPr>
                <w:bCs/>
              </w:rPr>
            </w:pPr>
            <w:r w:rsidRPr="00390751">
              <w:rPr>
                <w:bCs/>
              </w:rPr>
              <w:t xml:space="preserve">Use simple, compound, and complex sentences </w:t>
            </w:r>
          </w:p>
          <w:p w:rsidR="00475133" w:rsidRPr="00FE68AA" w:rsidRDefault="00475133" w:rsidP="00FE68AA">
            <w:pPr>
              <w:pStyle w:val="Normal1"/>
              <w:rPr>
                <w:bCs/>
              </w:rPr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B833AF" w:rsidRPr="00B833AF" w:rsidRDefault="00B833AF" w:rsidP="00B833AF">
            <w:pPr>
              <w:pStyle w:val="Normal1"/>
              <w:rPr>
                <w:bCs/>
              </w:rPr>
            </w:pPr>
            <w:r w:rsidRPr="00B833AF">
              <w:rPr>
                <w:bCs/>
              </w:rPr>
              <w:t xml:space="preserve">Write to reinforce grammar using journals, opinion essays, reporting on reading or viewing, info about home country, description of procedure, storytelling, etc. </w:t>
            </w:r>
          </w:p>
          <w:p w:rsidR="00475133" w:rsidRPr="00B833AF" w:rsidRDefault="00475133" w:rsidP="00B833AF">
            <w:pPr>
              <w:pStyle w:val="Normal1"/>
              <w:rPr>
                <w:bCs/>
              </w:rPr>
            </w:pPr>
          </w:p>
        </w:tc>
      </w:tr>
      <w:tr w:rsidR="00475133">
        <w:tc>
          <w:tcPr>
            <w:tcW w:w="4608" w:type="dxa"/>
          </w:tcPr>
          <w:p w:rsidR="00475133" w:rsidRPr="00390751" w:rsidRDefault="00475133" w:rsidP="00207D6B">
            <w:pPr>
              <w:pStyle w:val="Normal1"/>
              <w:rPr>
                <w:bCs/>
              </w:rPr>
            </w:pPr>
            <w:r>
              <w:t>Frameworks</w:t>
            </w:r>
            <w:r w:rsidR="007B1C7C">
              <w:t xml:space="preserve">: </w:t>
            </w:r>
            <w:r w:rsidR="00390751" w:rsidRPr="00390751">
              <w:rPr>
                <w:bCs/>
              </w:rPr>
              <w:t>W2.6a</w:t>
            </w:r>
          </w:p>
        </w:tc>
        <w:tc>
          <w:tcPr>
            <w:tcW w:w="5223" w:type="dxa"/>
          </w:tcPr>
          <w:p w:rsidR="00475133" w:rsidRPr="00B833AF" w:rsidRDefault="00475133" w:rsidP="00D47705">
            <w:pPr>
              <w:pStyle w:val="Normal1"/>
              <w:rPr>
                <w:bCs/>
              </w:rPr>
            </w:pPr>
            <w:r>
              <w:t>Frameworks:</w:t>
            </w:r>
            <w:r w:rsidR="00F02AF4">
              <w:t xml:space="preserve"> </w:t>
            </w:r>
            <w:r w:rsidR="00B833AF" w:rsidRPr="00B833AF">
              <w:rPr>
                <w:bCs/>
              </w:rPr>
              <w:t>W 1.5a, 3.5b, 1.6b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B833AF" w:rsidP="000A47AB">
            <w:pPr>
              <w:pStyle w:val="Normal1"/>
            </w:pPr>
            <w:r>
              <w:t>How to identify and use adjective clauses and commas.</w:t>
            </w: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B833AF" w:rsidP="00CB3AC0">
            <w:pPr>
              <w:pStyle w:val="Normal1"/>
            </w:pPr>
            <w:r>
              <w:t>How to write one paragraph about a classmate using adjective clauses and the four features of a paragraph.</w:t>
            </w: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Activities</w:t>
            </w:r>
          </w:p>
          <w:p w:rsidR="00390751" w:rsidRDefault="00207D6B" w:rsidP="00390751">
            <w:pPr>
              <w:pStyle w:val="Normal1"/>
              <w:numPr>
                <w:ilvl w:val="0"/>
                <w:numId w:val="2"/>
              </w:numPr>
            </w:pPr>
            <w:r>
              <w:t xml:space="preserve">Warm-up: </w:t>
            </w:r>
            <w:r w:rsidR="00390751">
              <w:t xml:space="preserve">Students will </w:t>
            </w:r>
            <w:r w:rsidR="00B833AF">
              <w:t>complete the endings of</w:t>
            </w:r>
            <w:r w:rsidR="00390751">
              <w:t xml:space="preserve"> dictated sentences in writing: I love people who… I </w:t>
            </w:r>
            <w:proofErr w:type="gramStart"/>
            <w:r w:rsidR="00390751">
              <w:t>can’t</w:t>
            </w:r>
            <w:proofErr w:type="gramEnd"/>
            <w:r w:rsidR="00390751">
              <w:t xml:space="preserve"> stand people that… I love a book that… </w:t>
            </w:r>
          </w:p>
          <w:p w:rsidR="00B833AF" w:rsidRDefault="00B833AF" w:rsidP="00390751">
            <w:pPr>
              <w:pStyle w:val="Normal1"/>
              <w:numPr>
                <w:ilvl w:val="0"/>
                <w:numId w:val="2"/>
              </w:numPr>
            </w:pPr>
            <w:r>
              <w:t>Students will read “Language Focus: Simple Adjectives.”</w:t>
            </w:r>
          </w:p>
          <w:p w:rsidR="00390751" w:rsidRDefault="00B833AF" w:rsidP="00390751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identify the adjective clauses in their warm-up sentences.  </w:t>
            </w:r>
          </w:p>
          <w:p w:rsidR="00B833AF" w:rsidRDefault="00B833AF" w:rsidP="00390751">
            <w:pPr>
              <w:pStyle w:val="Normal1"/>
              <w:numPr>
                <w:ilvl w:val="0"/>
                <w:numId w:val="2"/>
              </w:numPr>
            </w:pPr>
            <w:r>
              <w:t>Students will read the paragraph “Natures Worst Storm.” In pairs, they will identify the four features of a paragraph as well as adjective clauses.</w:t>
            </w:r>
          </w:p>
          <w:p w:rsidR="00B833AF" w:rsidRDefault="00B833AF" w:rsidP="00390751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write definitions of the terms provided, including an adjective clause (pg 113). </w:t>
            </w:r>
          </w:p>
          <w:p w:rsidR="00475133" w:rsidRPr="00324B6E" w:rsidRDefault="00B833AF" w:rsidP="00390751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read the rules on comma usage (1-5) and correct the sentences in pairs.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390751" w:rsidRDefault="00390751" w:rsidP="00390751">
            <w:pPr>
              <w:pStyle w:val="Normal1"/>
              <w:numPr>
                <w:ilvl w:val="0"/>
                <w:numId w:val="5"/>
              </w:numPr>
            </w:pPr>
            <w:r>
              <w:t xml:space="preserve">Students will look around the class and write a half-page positive description of a classmate. </w:t>
            </w:r>
          </w:p>
          <w:p w:rsidR="00390751" w:rsidRDefault="00390751" w:rsidP="00390751">
            <w:pPr>
              <w:pStyle w:val="Normal1"/>
              <w:numPr>
                <w:ilvl w:val="0"/>
                <w:numId w:val="5"/>
              </w:numPr>
            </w:pPr>
            <w:r>
              <w:t xml:space="preserve">In pairs, students read their description aloud to each other. Listeners identify the student described and tell which detail in the description was most revealing. </w:t>
            </w:r>
          </w:p>
          <w:p w:rsidR="00390751" w:rsidRDefault="00390751" w:rsidP="00390751">
            <w:pPr>
              <w:pStyle w:val="Normal1"/>
              <w:numPr>
                <w:ilvl w:val="0"/>
                <w:numId w:val="5"/>
              </w:numPr>
            </w:pPr>
            <w:r>
              <w:t>Students post their descriptions around the room. Everyone walks around and writes positive comments.</w:t>
            </w:r>
          </w:p>
          <w:p w:rsidR="00390751" w:rsidRDefault="00390751" w:rsidP="00390751">
            <w:pPr>
              <w:pStyle w:val="Normal1"/>
              <w:numPr>
                <w:ilvl w:val="0"/>
                <w:numId w:val="5"/>
              </w:numPr>
            </w:pPr>
            <w:r>
              <w:t xml:space="preserve">The class votes on the best description. </w:t>
            </w:r>
          </w:p>
          <w:p w:rsidR="001300A6" w:rsidRDefault="00390751" w:rsidP="00390751">
            <w:pPr>
              <w:pStyle w:val="Normal1"/>
              <w:numPr>
                <w:ilvl w:val="0"/>
                <w:numId w:val="5"/>
              </w:numPr>
            </w:pPr>
            <w:r>
              <w:t xml:space="preserve">The writer of this description reads it aloud to the class. </w:t>
            </w: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B833AF" w:rsidRDefault="00475133" w:rsidP="00B833AF">
            <w:pPr>
              <w:pStyle w:val="Normal1"/>
            </w:pPr>
            <w:r>
              <w:t>Materials</w:t>
            </w:r>
            <w:r w:rsidR="003639D1">
              <w:t xml:space="preserve">: </w:t>
            </w:r>
            <w:r w:rsidR="00B833AF">
              <w:rPr>
                <w:i/>
              </w:rPr>
              <w:t xml:space="preserve">Great Paragraphs </w:t>
            </w:r>
            <w:r w:rsidR="00B833AF">
              <w:t xml:space="preserve">from </w:t>
            </w:r>
            <w:r w:rsidR="00B833AF">
              <w:rPr>
                <w:i/>
              </w:rPr>
              <w:t>Great Writing 2</w:t>
            </w:r>
            <w:r w:rsidR="00B833AF">
              <w:t>, pages 111- 113; 232-233</w:t>
            </w:r>
          </w:p>
        </w:tc>
        <w:tc>
          <w:tcPr>
            <w:tcW w:w="5223" w:type="dxa"/>
          </w:tcPr>
          <w:p w:rsidR="00475133" w:rsidRPr="00F65045" w:rsidRDefault="00475133" w:rsidP="00B833AF">
            <w:pPr>
              <w:pStyle w:val="Normal1"/>
            </w:pPr>
            <w:r>
              <w:t>Materials</w:t>
            </w:r>
            <w:r w:rsidR="0092664E">
              <w:t>:</w:t>
            </w:r>
            <w:r w:rsidR="00B833AF">
              <w:t xml:space="preserve"> paper, tape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B833AF">
            <w:pPr>
              <w:pStyle w:val="Normal1"/>
            </w:pPr>
            <w:r>
              <w:t xml:space="preserve">Assessment #1: </w:t>
            </w:r>
            <w:r w:rsidR="00B833AF">
              <w:t>Students will volunteer answers to Activity 3 on comma usage.</w:t>
            </w:r>
          </w:p>
        </w:tc>
        <w:tc>
          <w:tcPr>
            <w:tcW w:w="5223" w:type="dxa"/>
          </w:tcPr>
          <w:p w:rsidR="00475133" w:rsidRDefault="00475133" w:rsidP="00B833AF">
            <w:pPr>
              <w:pStyle w:val="Normal1"/>
            </w:pPr>
            <w:r>
              <w:t xml:space="preserve">Assessment #2: </w:t>
            </w:r>
            <w:r w:rsidR="00FE68AA">
              <w:t xml:space="preserve">Students will </w:t>
            </w:r>
            <w:r w:rsidR="00B833AF">
              <w:t xml:space="preserve">discuss the instances of adjective clauses and comma usage in their peer’s papers. </w:t>
            </w:r>
          </w:p>
        </w:tc>
      </w:tr>
      <w:tr w:rsidR="00475133">
        <w:tc>
          <w:tcPr>
            <w:tcW w:w="4608" w:type="dxa"/>
          </w:tcPr>
          <w:p w:rsidR="00475133" w:rsidRDefault="00475133" w:rsidP="00B833AF">
            <w:pPr>
              <w:pStyle w:val="Normal1"/>
            </w:pPr>
            <w:r>
              <w:t>Wrap Up Reflection:</w:t>
            </w:r>
            <w:r w:rsidR="00B833AF">
              <w:t xml:space="preserve"> </w:t>
            </w:r>
          </w:p>
        </w:tc>
        <w:tc>
          <w:tcPr>
            <w:tcW w:w="5223" w:type="dxa"/>
          </w:tcPr>
          <w:p w:rsidR="00475133" w:rsidRDefault="00475133" w:rsidP="00B833AF">
            <w:pPr>
              <w:pStyle w:val="Normal1"/>
            </w:pPr>
            <w:r>
              <w:t>Wrap Up Reflection:</w:t>
            </w:r>
            <w:r w:rsidR="00232998">
              <w:t xml:space="preserve"> </w:t>
            </w:r>
            <w:r w:rsidR="00B06B06">
              <w:t xml:space="preserve">Students </w:t>
            </w:r>
            <w:r w:rsidR="000041AD">
              <w:t xml:space="preserve">will </w:t>
            </w:r>
            <w:r w:rsidR="00B833AF">
              <w:t xml:space="preserve">answer the four objectives on the board at the end of class: Can you… 1. </w:t>
            </w:r>
            <w:proofErr w:type="gramStart"/>
            <w:r w:rsidR="00B833AF">
              <w:t>identify</w:t>
            </w:r>
            <w:proofErr w:type="gramEnd"/>
            <w:r w:rsidR="00B833AF">
              <w:t xml:space="preserve"> adjective clauses? 2. </w:t>
            </w:r>
            <w:proofErr w:type="gramStart"/>
            <w:r w:rsidR="00B833AF">
              <w:t>use</w:t>
            </w:r>
            <w:proofErr w:type="gramEnd"/>
            <w:r w:rsidR="00B833AF">
              <w:t xml:space="preserve"> commas correctly? 3. </w:t>
            </w:r>
            <w:proofErr w:type="gramStart"/>
            <w:r w:rsidR="00B833AF">
              <w:t>use</w:t>
            </w:r>
            <w:proofErr w:type="gramEnd"/>
            <w:r w:rsidR="00B833AF">
              <w:t xml:space="preserve"> simple adjective clauses in writing? 4. </w:t>
            </w:r>
            <w:proofErr w:type="gramStart"/>
            <w:r w:rsidR="00B833AF">
              <w:t>write</w:t>
            </w:r>
            <w:proofErr w:type="gramEnd"/>
            <w:r w:rsidR="00B833AF">
              <w:t xml:space="preserve"> one paragraph about a classmate? 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1272"/>
    <w:multiLevelType w:val="hybridMultilevel"/>
    <w:tmpl w:val="92148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60C7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32061E"/>
    <w:rsid w:val="000041AD"/>
    <w:rsid w:val="000328DD"/>
    <w:rsid w:val="00085A37"/>
    <w:rsid w:val="000A1BA9"/>
    <w:rsid w:val="000A47AB"/>
    <w:rsid w:val="000A4AF3"/>
    <w:rsid w:val="000E1B3B"/>
    <w:rsid w:val="001300A6"/>
    <w:rsid w:val="00137A51"/>
    <w:rsid w:val="00174A47"/>
    <w:rsid w:val="00207D6B"/>
    <w:rsid w:val="00232998"/>
    <w:rsid w:val="002735A8"/>
    <w:rsid w:val="002D450A"/>
    <w:rsid w:val="002F0D5C"/>
    <w:rsid w:val="0032061E"/>
    <w:rsid w:val="00324B6E"/>
    <w:rsid w:val="003639D1"/>
    <w:rsid w:val="00382B3A"/>
    <w:rsid w:val="00390751"/>
    <w:rsid w:val="003D7728"/>
    <w:rsid w:val="0043626D"/>
    <w:rsid w:val="00475133"/>
    <w:rsid w:val="004C4C38"/>
    <w:rsid w:val="004E7A5F"/>
    <w:rsid w:val="005E7821"/>
    <w:rsid w:val="006238B4"/>
    <w:rsid w:val="006F6249"/>
    <w:rsid w:val="00706438"/>
    <w:rsid w:val="007A7468"/>
    <w:rsid w:val="007B1C7C"/>
    <w:rsid w:val="008435CE"/>
    <w:rsid w:val="008A4000"/>
    <w:rsid w:val="0092664E"/>
    <w:rsid w:val="00972ED0"/>
    <w:rsid w:val="009926C5"/>
    <w:rsid w:val="009A55C3"/>
    <w:rsid w:val="009E069C"/>
    <w:rsid w:val="00A82CA6"/>
    <w:rsid w:val="00AA29C2"/>
    <w:rsid w:val="00AB5AFA"/>
    <w:rsid w:val="00AE47EE"/>
    <w:rsid w:val="00B06B06"/>
    <w:rsid w:val="00B81F3D"/>
    <w:rsid w:val="00B833AF"/>
    <w:rsid w:val="00C157F9"/>
    <w:rsid w:val="00C31AE9"/>
    <w:rsid w:val="00C37261"/>
    <w:rsid w:val="00C40C23"/>
    <w:rsid w:val="00C9624C"/>
    <w:rsid w:val="00CB3AC0"/>
    <w:rsid w:val="00D13258"/>
    <w:rsid w:val="00D47705"/>
    <w:rsid w:val="00D5336E"/>
    <w:rsid w:val="00D67DDE"/>
    <w:rsid w:val="00D75641"/>
    <w:rsid w:val="00DA4A4C"/>
    <w:rsid w:val="00E155EC"/>
    <w:rsid w:val="00E338C3"/>
    <w:rsid w:val="00E419AA"/>
    <w:rsid w:val="00E7439C"/>
    <w:rsid w:val="00F02AF4"/>
    <w:rsid w:val="00F65045"/>
    <w:rsid w:val="00F81EE5"/>
    <w:rsid w:val="00FD1C7E"/>
    <w:rsid w:val="00FE68AA"/>
    <w:rsid w:val="00FF327D"/>
  </w:rsids>
  <m:mathPr>
    <m:mathFont m:val="Palatino Linotyp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1986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Jennifer Barrett</cp:lastModifiedBy>
  <cp:revision>4</cp:revision>
  <dcterms:created xsi:type="dcterms:W3CDTF">2015-01-29T21:27:00Z</dcterms:created>
  <dcterms:modified xsi:type="dcterms:W3CDTF">2015-01-29T22:43:00Z</dcterms:modified>
</cp:coreProperties>
</file>