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C7E" w:rsidRDefault="009A1C7E" w:rsidP="009A1C7E">
      <w:pPr>
        <w:jc w:val="right"/>
      </w:pPr>
    </w:p>
    <w:p w:rsidR="009A1C7E" w:rsidRDefault="009A1C7E" w:rsidP="009A1C7E">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Pr="008152F2">
        <w:rPr>
          <w:rFonts w:ascii="Arial" w:hAnsi="Arial" w:cs="Arial"/>
          <w:u w:val="single"/>
        </w:rPr>
        <w:t>ELL</w:t>
      </w:r>
      <w:proofErr w:type="spellEnd"/>
      <w:r w:rsidRPr="008152F2">
        <w:rPr>
          <w:rFonts w:ascii="Arial" w:hAnsi="Arial" w:cs="Arial"/>
          <w:u w:val="single"/>
        </w:rPr>
        <w:t xml:space="preserve"> 2</w:t>
      </w:r>
      <w:r>
        <w:rPr>
          <w:rFonts w:ascii="Arial" w:hAnsi="Arial" w:cs="Arial"/>
          <w:u w:val="single"/>
        </w:rPr>
        <w:t>a</w:t>
      </w:r>
      <w:r>
        <w:rPr>
          <w:rFonts w:ascii="Arial" w:hAnsi="Arial" w:cs="Arial"/>
        </w:rPr>
        <w:t>_______________________________</w:t>
      </w:r>
      <w:r>
        <w:rPr>
          <w:rFonts w:ascii="Arial" w:hAnsi="Arial" w:cs="Arial"/>
        </w:rPr>
        <w:tab/>
      </w:r>
      <w:r>
        <w:rPr>
          <w:rFonts w:ascii="Arial" w:hAnsi="Arial" w:cs="Arial"/>
        </w:rPr>
        <w:tab/>
        <w:t xml:space="preserve"> Teacher: ___</w:t>
      </w:r>
      <w:r>
        <w:rPr>
          <w:rFonts w:ascii="Arial" w:hAnsi="Arial" w:cs="Arial"/>
          <w:u w:val="single"/>
        </w:rPr>
        <w:t xml:space="preserve">James </w:t>
      </w:r>
      <w:proofErr w:type="spellStart"/>
      <w:r>
        <w:rPr>
          <w:rFonts w:ascii="Arial" w:hAnsi="Arial" w:cs="Arial"/>
          <w:u w:val="single"/>
        </w:rPr>
        <w:t>Figueiredo</w:t>
      </w:r>
      <w:proofErr w:type="spellEnd"/>
      <w:r>
        <w:rPr>
          <w:rFonts w:ascii="Arial" w:hAnsi="Arial" w:cs="Arial"/>
        </w:rPr>
        <w:t>_</w:t>
      </w:r>
    </w:p>
    <w:p w:rsidR="009A1C7E" w:rsidRDefault="009A1C7E" w:rsidP="009A1C7E">
      <w:pPr>
        <w:rPr>
          <w:rFonts w:ascii="Arial" w:hAnsi="Arial" w:cs="Arial"/>
        </w:rPr>
      </w:pPr>
    </w:p>
    <w:p w:rsidR="009A1C7E" w:rsidRDefault="009A1C7E" w:rsidP="009A1C7E">
      <w:pPr>
        <w:rPr>
          <w:rFonts w:ascii="Arial" w:hAnsi="Arial" w:cs="Arial"/>
        </w:rPr>
      </w:pPr>
      <w:r>
        <w:rPr>
          <w:rFonts w:ascii="Arial" w:hAnsi="Arial" w:cs="Arial"/>
        </w:rPr>
        <w:t xml:space="preserve">Theme/Lesson: </w:t>
      </w:r>
      <w:r>
        <w:rPr>
          <w:rFonts w:ascii="Arial" w:hAnsi="Arial" w:cs="Arial"/>
          <w:u w:val="single"/>
        </w:rPr>
        <w:t>BE-Yes-No Questions and Short Answers</w:t>
      </w:r>
      <w:r>
        <w:rPr>
          <w:rFonts w:ascii="Arial" w:hAnsi="Arial" w:cs="Arial"/>
        </w:rPr>
        <w:tab/>
        <w:t xml:space="preserve">Date: </w:t>
      </w:r>
      <w:r>
        <w:rPr>
          <w:rFonts w:ascii="Arial" w:hAnsi="Arial" w:cs="Arial"/>
          <w:u w:val="single"/>
        </w:rPr>
        <w:t>TBD; November 2015</w:t>
      </w:r>
      <w:r>
        <w:rPr>
          <w:rFonts w:ascii="Arial" w:hAnsi="Arial" w:cs="Arial"/>
        </w:rPr>
        <w:t>__________</w:t>
      </w:r>
    </w:p>
    <w:p w:rsidR="009A1C7E" w:rsidRDefault="009A1C7E" w:rsidP="009A1C7E">
      <w:pPr>
        <w:rPr>
          <w:rFonts w:ascii="Arial" w:hAnsi="Arial" w:cs="Arial"/>
        </w:rPr>
      </w:pPr>
    </w:p>
    <w:p w:rsidR="009A1C7E" w:rsidRDefault="009A1C7E" w:rsidP="009A1C7E">
      <w:pPr>
        <w:rPr>
          <w:rFonts w:ascii="Arial" w:hAnsi="Arial" w:cs="Arial"/>
          <w:b/>
          <w:bCs/>
          <w:u w:val="single"/>
        </w:rPr>
      </w:pPr>
    </w:p>
    <w:p w:rsidR="009A1C7E" w:rsidRDefault="009A1C7E" w:rsidP="009A1C7E">
      <w:pPr>
        <w:rPr>
          <w:rFonts w:ascii="Arial" w:hAnsi="Arial" w:cs="Arial"/>
          <w:b/>
          <w:bCs/>
        </w:rPr>
      </w:pPr>
      <w:r>
        <w:rPr>
          <w:rFonts w:ascii="Arial" w:hAnsi="Arial" w:cs="Arial"/>
          <w:b/>
          <w:bCs/>
          <w:u w:val="single"/>
        </w:rPr>
        <w:t>LESSON OBJECTIVE(S)</w:t>
      </w:r>
      <w:r>
        <w:rPr>
          <w:rFonts w:ascii="Arial" w:hAnsi="Arial" w:cs="Arial"/>
          <w:b/>
          <w:bCs/>
        </w:rPr>
        <w:t>:</w:t>
      </w:r>
    </w:p>
    <w:p w:rsidR="009A1C7E" w:rsidRDefault="009A1C7E" w:rsidP="009A1C7E">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gridCol w:w="5412"/>
      </w:tblGrid>
      <w:tr w:rsidR="009A1C7E" w:rsidTr="005A24FC">
        <w:trPr>
          <w:trHeight w:val="481"/>
        </w:trPr>
        <w:tc>
          <w:tcPr>
            <w:tcW w:w="8406" w:type="dxa"/>
          </w:tcPr>
          <w:p w:rsidR="009A1C7E" w:rsidRDefault="009A1C7E" w:rsidP="005A24FC">
            <w:pPr>
              <w:rPr>
                <w:rFonts w:ascii="Arial" w:hAnsi="Arial" w:cs="Arial"/>
                <w:b/>
              </w:rPr>
            </w:pPr>
          </w:p>
          <w:p w:rsidR="009A1C7E" w:rsidRPr="00EF25C9" w:rsidRDefault="009A1C7E" w:rsidP="009A1C7E">
            <w:pPr>
              <w:rPr>
                <w:rFonts w:ascii="Arial" w:hAnsi="Arial" w:cs="Arial"/>
                <w:b/>
              </w:rPr>
            </w:pPr>
            <w:r w:rsidRPr="00EF25C9">
              <w:rPr>
                <w:rFonts w:ascii="Arial" w:hAnsi="Arial" w:cs="Arial"/>
                <w:b/>
              </w:rPr>
              <w:t>Content Objective</w:t>
            </w:r>
            <w:r>
              <w:rPr>
                <w:rFonts w:ascii="Arial" w:hAnsi="Arial" w:cs="Arial"/>
                <w:b/>
              </w:rPr>
              <w:t>(</w:t>
            </w:r>
            <w:r w:rsidRPr="00EF25C9">
              <w:rPr>
                <w:rFonts w:ascii="Arial" w:hAnsi="Arial" w:cs="Arial"/>
                <w:b/>
              </w:rPr>
              <w:t>s</w:t>
            </w:r>
            <w:r>
              <w:rPr>
                <w:rFonts w:ascii="Arial" w:hAnsi="Arial" w:cs="Arial"/>
                <w:b/>
              </w:rPr>
              <w:t>)</w:t>
            </w:r>
            <w:r w:rsidRPr="00EF25C9">
              <w:rPr>
                <w:rFonts w:ascii="Arial" w:hAnsi="Arial" w:cs="Arial"/>
                <w:b/>
              </w:rPr>
              <w:t xml:space="preserve"> </w:t>
            </w:r>
            <w:r w:rsidRPr="00A77FC5">
              <w:rPr>
                <w:rFonts w:ascii="Arial" w:hAnsi="Arial" w:cs="Arial"/>
              </w:rPr>
              <w:t>(Students will know ….)</w:t>
            </w:r>
          </w:p>
        </w:tc>
        <w:tc>
          <w:tcPr>
            <w:tcW w:w="5412" w:type="dxa"/>
          </w:tcPr>
          <w:p w:rsidR="009A1C7E" w:rsidRPr="00EF25C9" w:rsidRDefault="009A1C7E" w:rsidP="005A24FC">
            <w:pPr>
              <w:rPr>
                <w:rFonts w:ascii="Arial" w:hAnsi="Arial" w:cs="Arial"/>
                <w:b/>
              </w:rPr>
            </w:pPr>
            <w:r>
              <w:rPr>
                <w:rFonts w:ascii="Arial" w:hAnsi="Arial" w:cs="Arial"/>
                <w:b/>
              </w:rPr>
              <w:t xml:space="preserve">ELL or ABE/ASE </w:t>
            </w:r>
            <w:r w:rsidRPr="00EF25C9">
              <w:rPr>
                <w:rFonts w:ascii="Arial" w:hAnsi="Arial" w:cs="Arial"/>
                <w:b/>
              </w:rPr>
              <w:t>Framework</w:t>
            </w:r>
            <w:r>
              <w:rPr>
                <w:rFonts w:ascii="Arial" w:hAnsi="Arial" w:cs="Arial"/>
                <w:b/>
              </w:rPr>
              <w:t>s</w:t>
            </w:r>
            <w:r w:rsidRPr="00EF25C9">
              <w:rPr>
                <w:rFonts w:ascii="Arial" w:hAnsi="Arial" w:cs="Arial"/>
                <w:b/>
              </w:rPr>
              <w:t xml:space="preserve"> Strands &amp; Standards</w:t>
            </w:r>
          </w:p>
        </w:tc>
      </w:tr>
      <w:tr w:rsidR="009A1C7E" w:rsidRPr="00FD4139" w:rsidTr="005A24FC">
        <w:trPr>
          <w:trHeight w:val="1457"/>
        </w:trPr>
        <w:tc>
          <w:tcPr>
            <w:tcW w:w="8406" w:type="dxa"/>
          </w:tcPr>
          <w:p w:rsidR="009A1C7E" w:rsidRPr="00FD4139" w:rsidRDefault="009A1C7E" w:rsidP="005A24FC">
            <w:pPr>
              <w:rPr>
                <w:rFonts w:ascii="Arial" w:hAnsi="Arial" w:cs="Arial"/>
              </w:rPr>
            </w:pPr>
          </w:p>
          <w:p w:rsidR="009A1C7E" w:rsidRPr="00FD4139" w:rsidRDefault="009A1C7E" w:rsidP="009A1C7E">
            <w:pPr>
              <w:pStyle w:val="ListParagraph"/>
              <w:numPr>
                <w:ilvl w:val="0"/>
                <w:numId w:val="2"/>
              </w:numPr>
              <w:rPr>
                <w:rFonts w:ascii="Arial" w:hAnsi="Arial" w:cs="Arial"/>
              </w:rPr>
            </w:pPr>
            <w:proofErr w:type="gramStart"/>
            <w:r>
              <w:rPr>
                <w:rFonts w:ascii="Arial" w:hAnsi="Arial" w:cs="Arial"/>
              </w:rPr>
              <w:t>the</w:t>
            </w:r>
            <w:proofErr w:type="gramEnd"/>
            <w:r>
              <w:rPr>
                <w:rFonts w:ascii="Arial" w:hAnsi="Arial" w:cs="Arial"/>
              </w:rPr>
              <w:t xml:space="preserve"> difference between a statement (“We are late”) and a question (“Are we late?)</w:t>
            </w:r>
          </w:p>
          <w:p w:rsidR="009A1C7E" w:rsidRPr="00FD4139" w:rsidRDefault="009A1C7E" w:rsidP="009A1C7E">
            <w:pPr>
              <w:pStyle w:val="ListParagraph"/>
              <w:numPr>
                <w:ilvl w:val="0"/>
                <w:numId w:val="2"/>
              </w:numPr>
              <w:rPr>
                <w:rFonts w:ascii="Arial" w:hAnsi="Arial" w:cs="Arial"/>
              </w:rPr>
            </w:pPr>
            <w:r>
              <w:rPr>
                <w:rFonts w:ascii="Arial" w:hAnsi="Arial" w:cs="Arial"/>
              </w:rPr>
              <w:t>how to answer Yes-No questions in the affirmative (no contraction) and the negative (contraction OK)</w:t>
            </w:r>
          </w:p>
          <w:p w:rsidR="009A1C7E" w:rsidRPr="00FD4139" w:rsidRDefault="009A1C7E" w:rsidP="005A24FC">
            <w:pPr>
              <w:pStyle w:val="ListParagraph"/>
              <w:rPr>
                <w:rFonts w:ascii="Arial" w:hAnsi="Arial" w:cs="Arial"/>
              </w:rPr>
            </w:pPr>
          </w:p>
        </w:tc>
        <w:tc>
          <w:tcPr>
            <w:tcW w:w="5412" w:type="dxa"/>
            <w:vMerge w:val="restart"/>
          </w:tcPr>
          <w:p w:rsidR="009A1C7E" w:rsidRPr="00FD4139" w:rsidRDefault="009A1C7E" w:rsidP="005A24FC">
            <w:pPr>
              <w:rPr>
                <w:rFonts w:ascii="Arial" w:hAnsi="Arial" w:cs="Arial"/>
              </w:rPr>
            </w:pPr>
          </w:p>
          <w:p w:rsidR="009A1C7E" w:rsidRPr="00FD4139" w:rsidRDefault="009A1C7E" w:rsidP="005A24FC">
            <w:pPr>
              <w:rPr>
                <w:rFonts w:ascii="Arial" w:hAnsi="Arial" w:cs="Arial"/>
                <w:b/>
                <w:sz w:val="22"/>
                <w:szCs w:val="22"/>
              </w:rPr>
            </w:pPr>
            <w:r w:rsidRPr="00FD4139">
              <w:rPr>
                <w:rFonts w:ascii="Arial" w:hAnsi="Arial" w:cs="Arial"/>
                <w:b/>
                <w:sz w:val="22"/>
                <w:szCs w:val="22"/>
              </w:rPr>
              <w:t xml:space="preserve">L/S: </w:t>
            </w:r>
          </w:p>
          <w:p w:rsidR="009A1C7E" w:rsidRPr="00FD4139" w:rsidRDefault="009A1C7E" w:rsidP="005A24FC">
            <w:pPr>
              <w:rPr>
                <w:rFonts w:ascii="Arial" w:hAnsi="Arial" w:cs="Arial"/>
                <w:b/>
                <w:sz w:val="22"/>
                <w:szCs w:val="22"/>
              </w:rPr>
            </w:pPr>
          </w:p>
          <w:p w:rsidR="009A1C7E" w:rsidRPr="00FD4139" w:rsidRDefault="009A1C7E" w:rsidP="005A24FC">
            <w:pPr>
              <w:rPr>
                <w:rFonts w:ascii="Arial" w:hAnsi="Arial" w:cs="Arial"/>
                <w:b/>
                <w:sz w:val="22"/>
                <w:szCs w:val="22"/>
              </w:rPr>
            </w:pPr>
          </w:p>
          <w:p w:rsidR="009A1C7E" w:rsidRPr="00FD4139" w:rsidRDefault="009A1C7E" w:rsidP="005A24FC">
            <w:pPr>
              <w:rPr>
                <w:rFonts w:ascii="Arial" w:hAnsi="Arial" w:cs="Arial"/>
                <w:sz w:val="22"/>
                <w:szCs w:val="22"/>
              </w:rPr>
            </w:pPr>
          </w:p>
          <w:p w:rsidR="009A1C7E" w:rsidRPr="00FD4139" w:rsidRDefault="009A1C7E" w:rsidP="005A24FC">
            <w:pPr>
              <w:rPr>
                <w:rFonts w:ascii="Arial" w:hAnsi="Arial" w:cs="Arial"/>
                <w:sz w:val="22"/>
                <w:szCs w:val="22"/>
              </w:rPr>
            </w:pPr>
            <w:r w:rsidRPr="00FD4139">
              <w:rPr>
                <w:rFonts w:ascii="Arial" w:hAnsi="Arial" w:cs="Arial"/>
                <w:sz w:val="22"/>
                <w:szCs w:val="22"/>
              </w:rPr>
              <w:t>L1.3b Listen and understand phrases, statements and questions when spoken slowly and clearly</w:t>
            </w:r>
          </w:p>
          <w:p w:rsidR="009A1C7E" w:rsidRPr="00FD4139" w:rsidRDefault="009A1C7E" w:rsidP="005A24FC">
            <w:pPr>
              <w:rPr>
                <w:rFonts w:ascii="Arial" w:hAnsi="Arial" w:cs="Arial"/>
                <w:sz w:val="22"/>
                <w:szCs w:val="22"/>
              </w:rPr>
            </w:pPr>
          </w:p>
          <w:p w:rsidR="00117431" w:rsidRDefault="00117431" w:rsidP="00117431">
            <w:pPr>
              <w:rPr>
                <w:rFonts w:ascii="Arial" w:hAnsi="Arial" w:cs="Arial"/>
                <w:sz w:val="22"/>
                <w:szCs w:val="22"/>
              </w:rPr>
            </w:pPr>
            <w:r>
              <w:rPr>
                <w:rFonts w:ascii="Arial" w:hAnsi="Arial" w:cs="Arial"/>
                <w:sz w:val="22"/>
                <w:szCs w:val="22"/>
              </w:rPr>
              <w:t>S1.3a Produce simple statements, providing more detail without necessarily more complexity</w:t>
            </w:r>
          </w:p>
          <w:p w:rsidR="009A1C7E" w:rsidRPr="00FD4139" w:rsidRDefault="009A1C7E" w:rsidP="005A24FC">
            <w:pPr>
              <w:rPr>
                <w:rFonts w:ascii="Arial" w:hAnsi="Arial" w:cs="Arial"/>
                <w:sz w:val="22"/>
                <w:szCs w:val="22"/>
              </w:rPr>
            </w:pPr>
          </w:p>
          <w:p w:rsidR="009A1C7E" w:rsidRPr="00FD4139" w:rsidRDefault="009A1C7E" w:rsidP="005A24FC">
            <w:pPr>
              <w:rPr>
                <w:rFonts w:ascii="Arial" w:hAnsi="Arial" w:cs="Arial"/>
                <w:sz w:val="22"/>
                <w:szCs w:val="22"/>
              </w:rPr>
            </w:pPr>
            <w:r w:rsidRPr="00FD4139">
              <w:rPr>
                <w:rFonts w:ascii="Arial" w:hAnsi="Arial" w:cs="Arial"/>
                <w:bCs/>
                <w:sz w:val="22"/>
                <w:szCs w:val="22"/>
              </w:rPr>
              <w:t>S3.4b Take an active role in a conversation (e.g. asking follow up information questions; asking for explanation; holding the floor; keeping your turn; resuming after interruption; changing the topic)</w:t>
            </w:r>
          </w:p>
          <w:p w:rsidR="009A1C7E" w:rsidRPr="00FD4139" w:rsidRDefault="009A1C7E" w:rsidP="005A24FC">
            <w:pPr>
              <w:rPr>
                <w:rFonts w:ascii="Arial" w:hAnsi="Arial" w:cs="Arial"/>
                <w:sz w:val="22"/>
                <w:szCs w:val="22"/>
              </w:rPr>
            </w:pPr>
          </w:p>
          <w:p w:rsidR="009A1C7E" w:rsidRPr="00FD4139" w:rsidRDefault="009A1C7E" w:rsidP="005A24FC">
            <w:pPr>
              <w:rPr>
                <w:rFonts w:ascii="Arial" w:hAnsi="Arial" w:cs="Arial"/>
                <w:b/>
              </w:rPr>
            </w:pPr>
          </w:p>
          <w:p w:rsidR="009A1C7E" w:rsidRPr="00FD4139" w:rsidRDefault="009A1C7E" w:rsidP="005A24FC">
            <w:pPr>
              <w:rPr>
                <w:rFonts w:ascii="Arial" w:hAnsi="Arial" w:cs="Arial"/>
              </w:rPr>
            </w:pPr>
          </w:p>
          <w:p w:rsidR="009A1C7E" w:rsidRPr="00FD4139" w:rsidRDefault="009A1C7E" w:rsidP="005A24FC">
            <w:pPr>
              <w:rPr>
                <w:rFonts w:ascii="Arial" w:hAnsi="Arial" w:cs="Arial"/>
              </w:rPr>
            </w:pPr>
          </w:p>
          <w:p w:rsidR="009A1C7E" w:rsidRPr="00FD4139" w:rsidRDefault="009A1C7E" w:rsidP="005A24FC">
            <w:pPr>
              <w:rPr>
                <w:rFonts w:ascii="Arial" w:hAnsi="Arial" w:cs="Arial"/>
              </w:rPr>
            </w:pPr>
          </w:p>
          <w:p w:rsidR="009A1C7E" w:rsidRPr="00FD4139" w:rsidRDefault="009A1C7E" w:rsidP="005A24FC">
            <w:pPr>
              <w:rPr>
                <w:rFonts w:ascii="Arial" w:hAnsi="Arial" w:cs="Arial"/>
              </w:rPr>
            </w:pPr>
          </w:p>
          <w:p w:rsidR="009A1C7E" w:rsidRPr="00FD4139" w:rsidRDefault="009A1C7E" w:rsidP="005A24FC">
            <w:pPr>
              <w:rPr>
                <w:rFonts w:ascii="Arial" w:hAnsi="Arial" w:cs="Arial"/>
              </w:rPr>
            </w:pPr>
          </w:p>
        </w:tc>
      </w:tr>
      <w:tr w:rsidR="009A1C7E" w:rsidRPr="00FD4139" w:rsidTr="005A24FC">
        <w:trPr>
          <w:trHeight w:val="240"/>
        </w:trPr>
        <w:tc>
          <w:tcPr>
            <w:tcW w:w="8406" w:type="dxa"/>
          </w:tcPr>
          <w:p w:rsidR="009A1C7E" w:rsidRPr="00FD4139" w:rsidRDefault="009A1C7E" w:rsidP="005A24FC">
            <w:pPr>
              <w:rPr>
                <w:rFonts w:ascii="Arial" w:hAnsi="Arial" w:cs="Arial"/>
                <w:b/>
              </w:rPr>
            </w:pPr>
            <w:r w:rsidRPr="00FD4139">
              <w:rPr>
                <w:rFonts w:ascii="Arial" w:hAnsi="Arial" w:cs="Arial"/>
                <w:b/>
              </w:rPr>
              <w:t xml:space="preserve">Skill Objective(s) </w:t>
            </w:r>
            <w:r w:rsidRPr="00FD4139">
              <w:rPr>
                <w:rFonts w:ascii="Arial" w:hAnsi="Arial" w:cs="Arial"/>
              </w:rPr>
              <w:t>(Students will be able to…)</w:t>
            </w:r>
          </w:p>
        </w:tc>
        <w:tc>
          <w:tcPr>
            <w:tcW w:w="5412" w:type="dxa"/>
            <w:vMerge/>
          </w:tcPr>
          <w:p w:rsidR="009A1C7E" w:rsidRPr="00FD4139" w:rsidRDefault="009A1C7E" w:rsidP="005A24FC">
            <w:pPr>
              <w:rPr>
                <w:rFonts w:ascii="Arial" w:hAnsi="Arial" w:cs="Arial"/>
              </w:rPr>
            </w:pPr>
          </w:p>
        </w:tc>
      </w:tr>
      <w:tr w:rsidR="009A1C7E" w:rsidRPr="00FD4139" w:rsidTr="005A24FC">
        <w:trPr>
          <w:trHeight w:val="1738"/>
        </w:trPr>
        <w:tc>
          <w:tcPr>
            <w:tcW w:w="8406" w:type="dxa"/>
          </w:tcPr>
          <w:p w:rsidR="009A1C7E" w:rsidRDefault="009A1C7E" w:rsidP="005A24FC">
            <w:pPr>
              <w:pStyle w:val="ListParagraph"/>
              <w:rPr>
                <w:rFonts w:ascii="Arial" w:hAnsi="Arial" w:cs="Arial"/>
              </w:rPr>
            </w:pPr>
          </w:p>
          <w:p w:rsidR="009A1C7E" w:rsidRPr="00FD4139" w:rsidRDefault="009A1C7E" w:rsidP="009A1C7E">
            <w:pPr>
              <w:pStyle w:val="ListParagraph"/>
              <w:numPr>
                <w:ilvl w:val="0"/>
                <w:numId w:val="3"/>
              </w:numPr>
              <w:rPr>
                <w:rFonts w:ascii="Arial" w:hAnsi="Arial" w:cs="Arial"/>
              </w:rPr>
            </w:pPr>
            <w:proofErr w:type="gramStart"/>
            <w:r>
              <w:rPr>
                <w:rFonts w:ascii="Arial" w:hAnsi="Arial" w:cs="Arial"/>
              </w:rPr>
              <w:t>describe</w:t>
            </w:r>
            <w:proofErr w:type="gramEnd"/>
            <w:r>
              <w:rPr>
                <w:rFonts w:ascii="Arial" w:hAnsi="Arial" w:cs="Arial"/>
              </w:rPr>
              <w:t xml:space="preserve"> </w:t>
            </w:r>
            <w:r w:rsidR="00117431">
              <w:rPr>
                <w:rFonts w:ascii="Arial" w:hAnsi="Arial" w:cs="Arial"/>
              </w:rPr>
              <w:t>to</w:t>
            </w:r>
            <w:r>
              <w:rPr>
                <w:rFonts w:ascii="Arial" w:hAnsi="Arial" w:cs="Arial"/>
              </w:rPr>
              <w:t xml:space="preserve"> a partner how they practiced English since the last class</w:t>
            </w:r>
            <w:r w:rsidR="00407BD6">
              <w:rPr>
                <w:rFonts w:ascii="Arial" w:hAnsi="Arial" w:cs="Arial"/>
              </w:rPr>
              <w:t>.</w:t>
            </w:r>
          </w:p>
          <w:p w:rsidR="009A1C7E" w:rsidRPr="00FD4139" w:rsidRDefault="009A1C7E" w:rsidP="009A1C7E">
            <w:pPr>
              <w:pStyle w:val="ListParagraph"/>
              <w:numPr>
                <w:ilvl w:val="0"/>
                <w:numId w:val="3"/>
              </w:numPr>
              <w:rPr>
                <w:rFonts w:ascii="Arial" w:hAnsi="Arial" w:cs="Arial"/>
              </w:rPr>
            </w:pPr>
            <w:proofErr w:type="gramStart"/>
            <w:r>
              <w:rPr>
                <w:rFonts w:ascii="Arial" w:hAnsi="Arial" w:cs="Arial"/>
              </w:rPr>
              <w:t>d</w:t>
            </w:r>
            <w:r w:rsidRPr="00FD4139">
              <w:rPr>
                <w:rFonts w:ascii="Arial" w:hAnsi="Arial" w:cs="Arial"/>
              </w:rPr>
              <w:t>emonstrate</w:t>
            </w:r>
            <w:proofErr w:type="gramEnd"/>
            <w:r w:rsidRPr="00FD4139">
              <w:rPr>
                <w:rFonts w:ascii="Arial" w:hAnsi="Arial" w:cs="Arial"/>
              </w:rPr>
              <w:t xml:space="preserve"> understanding by an oral report back of their partner’s response to the rest of the class.</w:t>
            </w:r>
          </w:p>
          <w:p w:rsidR="009A1C7E" w:rsidRPr="00FD4139" w:rsidRDefault="009A1C7E" w:rsidP="005A24FC">
            <w:pPr>
              <w:ind w:left="360"/>
              <w:rPr>
                <w:rFonts w:ascii="Arial" w:hAnsi="Arial" w:cs="Arial"/>
              </w:rPr>
            </w:pPr>
          </w:p>
        </w:tc>
        <w:tc>
          <w:tcPr>
            <w:tcW w:w="5412" w:type="dxa"/>
            <w:vMerge/>
          </w:tcPr>
          <w:p w:rsidR="009A1C7E" w:rsidRPr="00FD4139" w:rsidRDefault="009A1C7E" w:rsidP="005A24FC">
            <w:pPr>
              <w:rPr>
                <w:rFonts w:ascii="Arial" w:hAnsi="Arial" w:cs="Arial"/>
              </w:rPr>
            </w:pPr>
          </w:p>
        </w:tc>
      </w:tr>
      <w:tr w:rsidR="009A1C7E" w:rsidRPr="00FD4139" w:rsidTr="005A24FC">
        <w:trPr>
          <w:trHeight w:val="2315"/>
        </w:trPr>
        <w:tc>
          <w:tcPr>
            <w:tcW w:w="8406" w:type="dxa"/>
          </w:tcPr>
          <w:p w:rsidR="009A1C7E" w:rsidRPr="00FD4139" w:rsidRDefault="009A1C7E" w:rsidP="005A24FC">
            <w:pPr>
              <w:rPr>
                <w:rFonts w:ascii="Arial" w:hAnsi="Arial" w:cs="Arial"/>
              </w:rPr>
            </w:pPr>
          </w:p>
          <w:p w:rsidR="009A1C7E" w:rsidRPr="00FD4139" w:rsidRDefault="009A1C7E" w:rsidP="009A1C7E">
            <w:pPr>
              <w:pStyle w:val="ListParagraph"/>
              <w:numPr>
                <w:ilvl w:val="0"/>
                <w:numId w:val="3"/>
              </w:numPr>
              <w:rPr>
                <w:rFonts w:ascii="Arial" w:hAnsi="Arial" w:cs="Arial"/>
              </w:rPr>
            </w:pPr>
            <w:proofErr w:type="gramStart"/>
            <w:r>
              <w:rPr>
                <w:rFonts w:ascii="Arial" w:hAnsi="Arial" w:cs="Arial"/>
              </w:rPr>
              <w:t>d</w:t>
            </w:r>
            <w:r w:rsidRPr="00FD4139">
              <w:rPr>
                <w:rFonts w:ascii="Arial" w:hAnsi="Arial" w:cs="Arial"/>
              </w:rPr>
              <w:t>istinguish</w:t>
            </w:r>
            <w:proofErr w:type="gramEnd"/>
            <w:r w:rsidRPr="00FD4139">
              <w:rPr>
                <w:rFonts w:ascii="Arial" w:hAnsi="Arial" w:cs="Arial"/>
              </w:rPr>
              <w:t xml:space="preserve"> between </w:t>
            </w:r>
            <w:r w:rsidR="00407BD6">
              <w:rPr>
                <w:rFonts w:ascii="Arial" w:hAnsi="Arial" w:cs="Arial"/>
              </w:rPr>
              <w:t>statements and questions</w:t>
            </w:r>
            <w:r w:rsidRPr="00FD4139">
              <w:rPr>
                <w:rFonts w:ascii="Arial" w:hAnsi="Arial" w:cs="Arial"/>
              </w:rPr>
              <w:t xml:space="preserve"> by correctly </w:t>
            </w:r>
            <w:r w:rsidRPr="00117431">
              <w:rPr>
                <w:rFonts w:ascii="Arial" w:hAnsi="Arial" w:cs="Arial"/>
              </w:rPr>
              <w:t xml:space="preserve">sorting noun cards and correctly answering at least 5 of 10 questions on </w:t>
            </w:r>
            <w:r w:rsidR="00117431" w:rsidRPr="00117431">
              <w:rPr>
                <w:rFonts w:ascii="Arial" w:hAnsi="Arial" w:cs="Arial"/>
              </w:rPr>
              <w:t>p. 23.</w:t>
            </w:r>
          </w:p>
          <w:p w:rsidR="009A1C7E" w:rsidRPr="00FD4139" w:rsidRDefault="009A1C7E" w:rsidP="005A24FC">
            <w:pPr>
              <w:rPr>
                <w:rFonts w:ascii="Arial" w:hAnsi="Arial" w:cs="Arial"/>
              </w:rPr>
            </w:pPr>
          </w:p>
          <w:p w:rsidR="009A1C7E" w:rsidRPr="00FD4139" w:rsidRDefault="009A1C7E" w:rsidP="005A24FC">
            <w:pPr>
              <w:rPr>
                <w:rFonts w:ascii="Arial" w:hAnsi="Arial" w:cs="Arial"/>
              </w:rPr>
            </w:pPr>
          </w:p>
        </w:tc>
        <w:tc>
          <w:tcPr>
            <w:tcW w:w="5412" w:type="dxa"/>
            <w:vMerge/>
          </w:tcPr>
          <w:p w:rsidR="009A1C7E" w:rsidRPr="00FD4139" w:rsidRDefault="009A1C7E" w:rsidP="005A24FC">
            <w:pPr>
              <w:rPr>
                <w:rFonts w:ascii="Arial" w:hAnsi="Arial" w:cs="Arial"/>
              </w:rPr>
            </w:pPr>
          </w:p>
        </w:tc>
      </w:tr>
    </w:tbl>
    <w:p w:rsidR="009A1C7E" w:rsidRDefault="009A1C7E" w:rsidP="009A1C7E">
      <w:pPr>
        <w:rPr>
          <w:rFonts w:ascii="Arial" w:hAnsi="Arial" w:cs="Arial"/>
          <w:b/>
          <w:bCs/>
          <w:u w:val="single"/>
        </w:rPr>
      </w:pPr>
    </w:p>
    <w:p w:rsidR="009A1C7E" w:rsidRDefault="009A1C7E" w:rsidP="009A1C7E">
      <w:pPr>
        <w:rPr>
          <w:rFonts w:ascii="Arial" w:hAnsi="Arial" w:cs="Arial"/>
          <w:b/>
          <w:bCs/>
          <w:u w:val="single"/>
        </w:rPr>
      </w:pPr>
    </w:p>
    <w:p w:rsidR="009A1C7E" w:rsidRDefault="009A1C7E" w:rsidP="009A1C7E">
      <w:pPr>
        <w:rPr>
          <w:rFonts w:ascii="Arial" w:hAnsi="Arial" w:cs="Arial"/>
          <w:b/>
          <w:bCs/>
          <w:u w:val="single"/>
        </w:rPr>
      </w:pPr>
    </w:p>
    <w:p w:rsidR="00D9197C" w:rsidRDefault="00D9197C" w:rsidP="009A1C7E">
      <w:pPr>
        <w:rPr>
          <w:rFonts w:ascii="Arial" w:hAnsi="Arial" w:cs="Arial"/>
          <w:b/>
          <w:bCs/>
          <w:u w:val="single"/>
        </w:rPr>
      </w:pPr>
    </w:p>
    <w:p w:rsidR="00D9197C" w:rsidRDefault="00D9197C" w:rsidP="009A1C7E">
      <w:pPr>
        <w:rPr>
          <w:rFonts w:ascii="Arial" w:hAnsi="Arial" w:cs="Arial"/>
          <w:b/>
          <w:bCs/>
          <w:u w:val="single"/>
        </w:rPr>
      </w:pPr>
    </w:p>
    <w:p w:rsidR="00D9197C" w:rsidRDefault="00D9197C" w:rsidP="009A1C7E">
      <w:pPr>
        <w:rPr>
          <w:rFonts w:ascii="Arial" w:hAnsi="Arial" w:cs="Arial"/>
          <w:b/>
          <w:bCs/>
          <w:u w:val="single"/>
        </w:rPr>
      </w:pPr>
    </w:p>
    <w:p w:rsidR="00D9197C" w:rsidRDefault="00D9197C" w:rsidP="009A1C7E">
      <w:pPr>
        <w:rPr>
          <w:rFonts w:ascii="Arial" w:hAnsi="Arial" w:cs="Arial"/>
          <w:b/>
          <w:bCs/>
          <w:u w:val="single"/>
        </w:rPr>
      </w:pPr>
    </w:p>
    <w:p w:rsidR="009A1C7E" w:rsidRPr="00FD4139" w:rsidRDefault="009A1C7E" w:rsidP="009A1C7E">
      <w:pPr>
        <w:rPr>
          <w:rFonts w:ascii="Arial" w:hAnsi="Arial" w:cs="Arial"/>
          <w:b/>
          <w:bCs/>
        </w:rPr>
      </w:pPr>
      <w:r w:rsidRPr="00FD4139">
        <w:rPr>
          <w:rFonts w:ascii="Arial" w:hAnsi="Arial" w:cs="Arial"/>
          <w:b/>
          <w:bCs/>
          <w:u w:val="single"/>
        </w:rPr>
        <w:lastRenderedPageBreak/>
        <w:t>ACTIVITIES</w:t>
      </w:r>
      <w:r w:rsidRPr="00FD4139">
        <w:rPr>
          <w:rFonts w:ascii="Arial" w:hAnsi="Arial" w:cs="Arial"/>
          <w:b/>
          <w:bCs/>
        </w:rPr>
        <w:t>:</w:t>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00D9197C">
        <w:rPr>
          <w:rFonts w:ascii="Arial" w:hAnsi="Arial" w:cs="Arial"/>
          <w:b/>
          <w:bCs/>
        </w:rPr>
        <w:t xml:space="preserve">                                  </w:t>
      </w:r>
      <w:r w:rsidRPr="00FD4139">
        <w:rPr>
          <w:rFonts w:ascii="Arial" w:hAnsi="Arial" w:cs="Arial"/>
          <w:b/>
          <w:bCs/>
          <w:u w:val="single"/>
        </w:rPr>
        <w:t>MATERIALS</w:t>
      </w:r>
      <w:r w:rsidRPr="00FD4139">
        <w:rPr>
          <w:rFonts w:ascii="Arial" w:hAnsi="Arial" w:cs="Arial"/>
          <w:b/>
          <w:bCs/>
        </w:rPr>
        <w:t>:</w:t>
      </w:r>
    </w:p>
    <w:p w:rsidR="009A1C7E" w:rsidRPr="00FD4139" w:rsidRDefault="009A1C7E" w:rsidP="009A1C7E">
      <w:pPr>
        <w:rPr>
          <w:rFonts w:ascii="Arial" w:hAnsi="Arial" w:cs="Arial"/>
        </w:rPr>
      </w:pP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r>
      <w:r w:rsidRPr="00FD4139">
        <w:rPr>
          <w:rFonts w:ascii="Arial" w:hAnsi="Arial" w:cs="Arial"/>
          <w:b/>
          <w:bCs/>
        </w:rPr>
        <w:tab/>
        <w:t xml:space="preserve">        </w:t>
      </w:r>
    </w:p>
    <w:tbl>
      <w:tblPr>
        <w:tblStyle w:val="TableGrid"/>
        <w:tblW w:w="0" w:type="auto"/>
        <w:tblLayout w:type="fixed"/>
        <w:tblLook w:val="01E0" w:firstRow="1" w:lastRow="1" w:firstColumn="1" w:lastColumn="1" w:noHBand="0" w:noVBand="0"/>
      </w:tblPr>
      <w:tblGrid>
        <w:gridCol w:w="11268"/>
        <w:gridCol w:w="2250"/>
      </w:tblGrid>
      <w:tr w:rsidR="009A1C7E" w:rsidTr="00D9197C">
        <w:trPr>
          <w:trHeight w:val="2654"/>
        </w:trPr>
        <w:tc>
          <w:tcPr>
            <w:tcW w:w="11268" w:type="dxa"/>
          </w:tcPr>
          <w:p w:rsidR="009A1C7E" w:rsidRPr="00FD4139" w:rsidRDefault="009A1C7E" w:rsidP="00D9197C">
            <w:pPr>
              <w:pStyle w:val="ListParagraph"/>
              <w:numPr>
                <w:ilvl w:val="0"/>
                <w:numId w:val="1"/>
              </w:numPr>
              <w:ind w:left="360"/>
              <w:rPr>
                <w:rFonts w:ascii="Arial" w:hAnsi="Arial" w:cs="Arial"/>
              </w:rPr>
            </w:pPr>
            <w:r w:rsidRPr="00FD4139">
              <w:rPr>
                <w:rFonts w:ascii="Arial" w:hAnsi="Arial" w:cs="Arial"/>
              </w:rPr>
              <w:t>Review/recap previous lesson.</w:t>
            </w:r>
          </w:p>
          <w:p w:rsidR="009A1C7E" w:rsidRPr="00FD4139" w:rsidRDefault="009A1C7E" w:rsidP="00D9197C">
            <w:pPr>
              <w:ind w:left="360" w:hanging="360"/>
              <w:rPr>
                <w:rFonts w:ascii="Arial" w:hAnsi="Arial" w:cs="Arial"/>
              </w:rPr>
            </w:pPr>
          </w:p>
          <w:p w:rsidR="009A1C7E" w:rsidRPr="00FD4139" w:rsidRDefault="009A1C7E" w:rsidP="00D9197C">
            <w:pPr>
              <w:pStyle w:val="ListParagraph"/>
              <w:numPr>
                <w:ilvl w:val="0"/>
                <w:numId w:val="1"/>
              </w:numPr>
              <w:ind w:left="360"/>
              <w:rPr>
                <w:rFonts w:ascii="Arial" w:hAnsi="Arial" w:cs="Arial"/>
              </w:rPr>
            </w:pPr>
            <w:r w:rsidRPr="00FD4139">
              <w:rPr>
                <w:rFonts w:ascii="Arial" w:hAnsi="Arial" w:cs="Arial"/>
              </w:rPr>
              <w:t>Asks students to work</w:t>
            </w:r>
            <w:r w:rsidR="00407BD6">
              <w:rPr>
                <w:rFonts w:ascii="Arial" w:hAnsi="Arial" w:cs="Arial"/>
              </w:rPr>
              <w:t xml:space="preserve"> in pairs and describe how they practiced English since the last class</w:t>
            </w:r>
            <w:r w:rsidRPr="00FD4139">
              <w:rPr>
                <w:rFonts w:ascii="Arial" w:hAnsi="Arial" w:cs="Arial"/>
              </w:rPr>
              <w:t xml:space="preserve">. </w:t>
            </w:r>
            <w:r w:rsidR="00407BD6">
              <w:rPr>
                <w:rFonts w:ascii="Arial" w:hAnsi="Arial" w:cs="Arial"/>
              </w:rPr>
              <w:t>Offer examples (“I went to my son’s school and talked with his teacher”. “I went to church and listened to a sermon in English”.)</w:t>
            </w:r>
          </w:p>
          <w:p w:rsidR="009A1C7E" w:rsidRPr="00FD4139" w:rsidRDefault="009A1C7E" w:rsidP="00D9197C">
            <w:pPr>
              <w:pStyle w:val="ListParagraph"/>
              <w:ind w:left="360" w:hanging="360"/>
              <w:rPr>
                <w:rFonts w:ascii="Arial" w:hAnsi="Arial" w:cs="Arial"/>
              </w:rPr>
            </w:pPr>
          </w:p>
          <w:p w:rsidR="009A1C7E" w:rsidRPr="00FD4139" w:rsidRDefault="009A1C7E" w:rsidP="00D9197C">
            <w:pPr>
              <w:pStyle w:val="ListParagraph"/>
              <w:numPr>
                <w:ilvl w:val="0"/>
                <w:numId w:val="1"/>
              </w:numPr>
              <w:ind w:left="360"/>
              <w:rPr>
                <w:rFonts w:ascii="Arial" w:hAnsi="Arial" w:cs="Arial"/>
              </w:rPr>
            </w:pPr>
            <w:r w:rsidRPr="00FD4139">
              <w:rPr>
                <w:rFonts w:ascii="Arial" w:hAnsi="Arial" w:cs="Arial"/>
              </w:rPr>
              <w:t>Have each student provide an oral report back on what they heard from their partner.</w:t>
            </w:r>
          </w:p>
          <w:p w:rsidR="009A1C7E" w:rsidRPr="00FD4139" w:rsidRDefault="009A1C7E" w:rsidP="00D9197C">
            <w:pPr>
              <w:pStyle w:val="ListParagraph"/>
              <w:ind w:left="360" w:hanging="360"/>
              <w:rPr>
                <w:rFonts w:ascii="Arial" w:hAnsi="Arial" w:cs="Arial"/>
              </w:rPr>
            </w:pPr>
          </w:p>
          <w:p w:rsidR="009A1C7E" w:rsidRDefault="009A1C7E" w:rsidP="00D9197C">
            <w:pPr>
              <w:pStyle w:val="ListParagraph"/>
              <w:numPr>
                <w:ilvl w:val="0"/>
                <w:numId w:val="1"/>
              </w:numPr>
              <w:ind w:left="360"/>
              <w:rPr>
                <w:rFonts w:ascii="Arial" w:hAnsi="Arial" w:cs="Arial"/>
              </w:rPr>
            </w:pPr>
            <w:r w:rsidRPr="00FD4139">
              <w:rPr>
                <w:rFonts w:ascii="Arial" w:hAnsi="Arial" w:cs="Arial"/>
              </w:rPr>
              <w:t>Ask the person being reported back on if there is anything from their partner’s report that they wish to correct or if there is anything else they wish to add. Initiate a round applause after each pair reports.</w:t>
            </w:r>
          </w:p>
          <w:p w:rsidR="009A1C7E" w:rsidRPr="00FD4139" w:rsidRDefault="009A1C7E" w:rsidP="00D9197C">
            <w:pPr>
              <w:pStyle w:val="ListParagraph"/>
              <w:ind w:left="360" w:hanging="360"/>
              <w:rPr>
                <w:rFonts w:ascii="Arial" w:hAnsi="Arial" w:cs="Arial"/>
              </w:rPr>
            </w:pPr>
          </w:p>
          <w:p w:rsidR="009A1C7E" w:rsidRPr="00FD4139" w:rsidRDefault="009A1C7E" w:rsidP="00D9197C">
            <w:pPr>
              <w:pStyle w:val="ListParagraph"/>
              <w:numPr>
                <w:ilvl w:val="0"/>
                <w:numId w:val="1"/>
              </w:numPr>
              <w:ind w:left="360"/>
              <w:rPr>
                <w:rFonts w:ascii="Arial" w:hAnsi="Arial" w:cs="Arial"/>
              </w:rPr>
            </w:pPr>
            <w:r>
              <w:rPr>
                <w:rFonts w:ascii="Arial" w:hAnsi="Arial" w:cs="Arial"/>
              </w:rPr>
              <w:t>Teacher asks</w:t>
            </w:r>
            <w:r w:rsidR="00117431">
              <w:rPr>
                <w:rFonts w:ascii="Arial" w:hAnsi="Arial" w:cs="Arial"/>
              </w:rPr>
              <w:t xml:space="preserve"> additional questions (</w:t>
            </w:r>
            <w:bookmarkStart w:id="0" w:name="_GoBack"/>
            <w:bookmarkEnd w:id="0"/>
            <w:r w:rsidR="00407BD6">
              <w:rPr>
                <w:rFonts w:ascii="Arial" w:hAnsi="Arial" w:cs="Arial"/>
              </w:rPr>
              <w:t>What ideas did you get from other students</w:t>
            </w:r>
            <w:r>
              <w:rPr>
                <w:rFonts w:ascii="Arial" w:hAnsi="Arial" w:cs="Arial"/>
              </w:rPr>
              <w:t xml:space="preserve">? What </w:t>
            </w:r>
            <w:r w:rsidR="00513494">
              <w:rPr>
                <w:rFonts w:ascii="Arial" w:hAnsi="Arial" w:cs="Arial"/>
              </w:rPr>
              <w:t>stops people from practicing English outside of this classroom</w:t>
            </w:r>
            <w:r>
              <w:rPr>
                <w:rFonts w:ascii="Arial" w:hAnsi="Arial" w:cs="Arial"/>
              </w:rPr>
              <w:t xml:space="preserve">? </w:t>
            </w:r>
            <w:r w:rsidR="00117431">
              <w:rPr>
                <w:rFonts w:ascii="Arial" w:hAnsi="Arial" w:cs="Arial"/>
              </w:rPr>
              <w:t>)</w:t>
            </w:r>
          </w:p>
          <w:p w:rsidR="009A1C7E" w:rsidRPr="00FD4139" w:rsidRDefault="009A1C7E" w:rsidP="00D9197C">
            <w:pPr>
              <w:pStyle w:val="ListParagraph"/>
              <w:ind w:left="360" w:hanging="360"/>
              <w:rPr>
                <w:rFonts w:ascii="Arial" w:hAnsi="Arial" w:cs="Arial"/>
              </w:rPr>
            </w:pPr>
          </w:p>
          <w:p w:rsidR="009A1C7E" w:rsidRDefault="009A1C7E" w:rsidP="00D9197C">
            <w:pPr>
              <w:pStyle w:val="ListParagraph"/>
              <w:numPr>
                <w:ilvl w:val="0"/>
                <w:numId w:val="1"/>
              </w:numPr>
              <w:ind w:left="360"/>
              <w:rPr>
                <w:rFonts w:ascii="Arial" w:hAnsi="Arial" w:cs="Arial"/>
              </w:rPr>
            </w:pPr>
            <w:r w:rsidRPr="00FD4139">
              <w:rPr>
                <w:rFonts w:ascii="Arial" w:hAnsi="Arial" w:cs="Arial"/>
              </w:rPr>
              <w:t xml:space="preserve">Introduce </w:t>
            </w:r>
            <w:r w:rsidR="00513494">
              <w:rPr>
                <w:rFonts w:ascii="Arial" w:hAnsi="Arial" w:cs="Arial"/>
              </w:rPr>
              <w:t>Be---</w:t>
            </w:r>
            <w:r w:rsidR="00513494" w:rsidRPr="00513494">
              <w:rPr>
                <w:rFonts w:ascii="Arial" w:hAnsi="Arial" w:cs="Arial"/>
                <w:i/>
              </w:rPr>
              <w:t>Yes-No Questions and Short Answers</w:t>
            </w:r>
            <w:r w:rsidRPr="00FD4139">
              <w:rPr>
                <w:rFonts w:ascii="Arial" w:hAnsi="Arial" w:cs="Arial"/>
              </w:rPr>
              <w:t xml:space="preserve">. </w:t>
            </w:r>
            <w:r w:rsidR="00513494">
              <w:rPr>
                <w:rFonts w:ascii="Arial" w:hAnsi="Arial" w:cs="Arial"/>
              </w:rPr>
              <w:t xml:space="preserve">Cover the content in the pink box on p.22 of Step by Step. </w:t>
            </w:r>
            <w:r w:rsidRPr="00FD4139">
              <w:rPr>
                <w:rFonts w:ascii="Arial" w:hAnsi="Arial" w:cs="Arial"/>
              </w:rPr>
              <w:t xml:space="preserve">Distribute one </w:t>
            </w:r>
            <w:r w:rsidR="00513494">
              <w:rPr>
                <w:rFonts w:ascii="Arial" w:hAnsi="Arial" w:cs="Arial"/>
              </w:rPr>
              <w:t>phrase</w:t>
            </w:r>
            <w:r w:rsidRPr="00FD4139">
              <w:rPr>
                <w:rFonts w:ascii="Arial" w:hAnsi="Arial" w:cs="Arial"/>
              </w:rPr>
              <w:t xml:space="preserve"> card to each student. Have students decide which type of </w:t>
            </w:r>
            <w:r w:rsidR="00513494">
              <w:rPr>
                <w:rFonts w:ascii="Arial" w:hAnsi="Arial" w:cs="Arial"/>
              </w:rPr>
              <w:t>sentence</w:t>
            </w:r>
            <w:r w:rsidRPr="00FD4139">
              <w:rPr>
                <w:rFonts w:ascii="Arial" w:hAnsi="Arial" w:cs="Arial"/>
              </w:rPr>
              <w:t xml:space="preserve"> is on their card. </w:t>
            </w:r>
            <w:r w:rsidR="00513494">
              <w:rPr>
                <w:rFonts w:ascii="Arial" w:hAnsi="Arial" w:cs="Arial"/>
              </w:rPr>
              <w:t xml:space="preserve">If the statement sounds like a question a question mark should be added at the end of the sentence. </w:t>
            </w:r>
            <w:r w:rsidRPr="00FD4139">
              <w:rPr>
                <w:rFonts w:ascii="Arial" w:hAnsi="Arial" w:cs="Arial"/>
              </w:rPr>
              <w:t xml:space="preserve">Have them go to the board and write their </w:t>
            </w:r>
            <w:r w:rsidR="00513494">
              <w:rPr>
                <w:rFonts w:ascii="Arial" w:hAnsi="Arial" w:cs="Arial"/>
              </w:rPr>
              <w:t>Sentence</w:t>
            </w:r>
            <w:r w:rsidRPr="00FD4139">
              <w:rPr>
                <w:rFonts w:ascii="Arial" w:hAnsi="Arial" w:cs="Arial"/>
              </w:rPr>
              <w:t xml:space="preserve">. </w:t>
            </w:r>
            <w:r w:rsidR="00513494">
              <w:rPr>
                <w:rFonts w:ascii="Arial" w:hAnsi="Arial" w:cs="Arial"/>
              </w:rPr>
              <w:t>Statements</w:t>
            </w:r>
            <w:r w:rsidRPr="00FD4139">
              <w:rPr>
                <w:rFonts w:ascii="Arial" w:hAnsi="Arial" w:cs="Arial"/>
              </w:rPr>
              <w:t xml:space="preserve"> will be written on the left-side board and </w:t>
            </w:r>
            <w:r w:rsidR="00513494">
              <w:rPr>
                <w:rFonts w:ascii="Arial" w:hAnsi="Arial" w:cs="Arial"/>
              </w:rPr>
              <w:t>questions</w:t>
            </w:r>
            <w:r w:rsidRPr="00FD4139">
              <w:rPr>
                <w:rFonts w:ascii="Arial" w:hAnsi="Arial" w:cs="Arial"/>
              </w:rPr>
              <w:t xml:space="preserve"> on the right-side board. Go through the </w:t>
            </w:r>
            <w:r w:rsidR="00513494">
              <w:rPr>
                <w:rFonts w:ascii="Arial" w:hAnsi="Arial" w:cs="Arial"/>
              </w:rPr>
              <w:t xml:space="preserve">phrases </w:t>
            </w:r>
            <w:r w:rsidRPr="00FD4139">
              <w:rPr>
                <w:rFonts w:ascii="Arial" w:hAnsi="Arial" w:cs="Arial"/>
              </w:rPr>
              <w:t>and ask the class if each word is correctly placed. Offer explanation when making corrections and put each word on the correct board.</w:t>
            </w:r>
          </w:p>
          <w:p w:rsidR="00513494" w:rsidRPr="00513494" w:rsidRDefault="00513494" w:rsidP="00D9197C">
            <w:pPr>
              <w:pStyle w:val="ListParagraph"/>
              <w:ind w:left="360" w:hanging="360"/>
              <w:rPr>
                <w:rFonts w:ascii="Arial" w:hAnsi="Arial" w:cs="Arial"/>
              </w:rPr>
            </w:pPr>
          </w:p>
          <w:p w:rsidR="00513494" w:rsidRPr="00FD4139" w:rsidRDefault="00513494" w:rsidP="00D9197C">
            <w:pPr>
              <w:pStyle w:val="ListParagraph"/>
              <w:numPr>
                <w:ilvl w:val="0"/>
                <w:numId w:val="1"/>
              </w:numPr>
              <w:ind w:left="360"/>
              <w:rPr>
                <w:rFonts w:ascii="Arial" w:hAnsi="Arial" w:cs="Arial"/>
              </w:rPr>
            </w:pPr>
            <w:r>
              <w:rPr>
                <w:rFonts w:ascii="Arial" w:hAnsi="Arial" w:cs="Arial"/>
              </w:rPr>
              <w:t xml:space="preserve">Using SBS audio </w:t>
            </w:r>
            <w:proofErr w:type="gramStart"/>
            <w:r>
              <w:rPr>
                <w:rFonts w:ascii="Arial" w:hAnsi="Arial" w:cs="Arial"/>
              </w:rPr>
              <w:t>have</w:t>
            </w:r>
            <w:proofErr w:type="gramEnd"/>
            <w:r>
              <w:rPr>
                <w:rFonts w:ascii="Arial" w:hAnsi="Arial" w:cs="Arial"/>
              </w:rPr>
              <w:t xml:space="preserve"> students complete the first exercise (lesson 7, p.22).</w:t>
            </w:r>
          </w:p>
          <w:p w:rsidR="009A1C7E" w:rsidRPr="00FD4139" w:rsidRDefault="009A1C7E" w:rsidP="00D9197C">
            <w:pPr>
              <w:pStyle w:val="ListParagraph"/>
              <w:ind w:left="360" w:hanging="360"/>
              <w:rPr>
                <w:rFonts w:ascii="Arial" w:hAnsi="Arial" w:cs="Arial"/>
              </w:rPr>
            </w:pPr>
          </w:p>
          <w:p w:rsidR="009A1C7E" w:rsidRPr="00FD4139" w:rsidRDefault="009A1C7E" w:rsidP="00D9197C">
            <w:pPr>
              <w:pStyle w:val="ListParagraph"/>
              <w:numPr>
                <w:ilvl w:val="0"/>
                <w:numId w:val="1"/>
              </w:numPr>
              <w:ind w:left="360"/>
              <w:rPr>
                <w:rFonts w:ascii="Arial" w:hAnsi="Arial" w:cs="Arial"/>
              </w:rPr>
            </w:pPr>
            <w:r w:rsidRPr="00FD4139">
              <w:rPr>
                <w:rFonts w:ascii="Arial" w:hAnsi="Arial" w:cs="Arial"/>
              </w:rPr>
              <w:t xml:space="preserve">Teacher reads aloud the dialog in </w:t>
            </w:r>
            <w:r w:rsidRPr="00FD4139">
              <w:rPr>
                <w:rFonts w:ascii="Arial" w:hAnsi="Arial" w:cs="Arial"/>
                <w:i/>
              </w:rPr>
              <w:t>Grammar Step by Step</w:t>
            </w:r>
            <w:r w:rsidRPr="00FD4139">
              <w:rPr>
                <w:rFonts w:ascii="Arial" w:hAnsi="Arial" w:cs="Arial"/>
              </w:rPr>
              <w:t xml:space="preserve"> (lesson </w:t>
            </w:r>
            <w:r w:rsidR="00513494">
              <w:rPr>
                <w:rFonts w:ascii="Arial" w:hAnsi="Arial" w:cs="Arial"/>
              </w:rPr>
              <w:t>7</w:t>
            </w:r>
            <w:r w:rsidRPr="00FD4139">
              <w:rPr>
                <w:rFonts w:ascii="Arial" w:hAnsi="Arial" w:cs="Arial"/>
              </w:rPr>
              <w:t xml:space="preserve">, p. </w:t>
            </w:r>
            <w:r w:rsidR="00513494">
              <w:rPr>
                <w:rFonts w:ascii="Arial" w:hAnsi="Arial" w:cs="Arial"/>
              </w:rPr>
              <w:t>22</w:t>
            </w:r>
            <w:r w:rsidRPr="00FD4139">
              <w:rPr>
                <w:rFonts w:ascii="Arial" w:hAnsi="Arial" w:cs="Arial"/>
              </w:rPr>
              <w:t xml:space="preserve">). Have 2 students volunteer to perform the roles of </w:t>
            </w:r>
            <w:r w:rsidR="00513494">
              <w:rPr>
                <w:rFonts w:ascii="Arial" w:hAnsi="Arial" w:cs="Arial"/>
              </w:rPr>
              <w:t>Jake</w:t>
            </w:r>
            <w:r w:rsidRPr="00FD4139">
              <w:rPr>
                <w:rFonts w:ascii="Arial" w:hAnsi="Arial" w:cs="Arial"/>
              </w:rPr>
              <w:t xml:space="preserve"> and </w:t>
            </w:r>
            <w:r w:rsidR="00513494">
              <w:rPr>
                <w:rFonts w:ascii="Arial" w:hAnsi="Arial" w:cs="Arial"/>
              </w:rPr>
              <w:t>Mom</w:t>
            </w:r>
            <w:r w:rsidRPr="00FD4139">
              <w:rPr>
                <w:rFonts w:ascii="Arial" w:hAnsi="Arial" w:cs="Arial"/>
              </w:rPr>
              <w:t xml:space="preserve"> in front of the whole class. Have students pair up with someone new and take turns playing the role of each character. Teacher walks around the room to listen in on the role plays.</w:t>
            </w:r>
          </w:p>
          <w:p w:rsidR="009A1C7E" w:rsidRPr="00FD4139" w:rsidRDefault="009A1C7E" w:rsidP="00D9197C">
            <w:pPr>
              <w:pStyle w:val="ListParagraph"/>
              <w:ind w:left="360" w:hanging="360"/>
              <w:rPr>
                <w:rFonts w:ascii="Arial" w:hAnsi="Arial" w:cs="Arial"/>
              </w:rPr>
            </w:pPr>
          </w:p>
          <w:p w:rsidR="009A1C7E" w:rsidRPr="00FD4139" w:rsidRDefault="009A1C7E" w:rsidP="00D9197C">
            <w:pPr>
              <w:pStyle w:val="ListParagraph"/>
              <w:numPr>
                <w:ilvl w:val="0"/>
                <w:numId w:val="1"/>
              </w:numPr>
              <w:ind w:left="360"/>
              <w:rPr>
                <w:rFonts w:ascii="Arial" w:hAnsi="Arial" w:cs="Arial"/>
              </w:rPr>
            </w:pPr>
            <w:r w:rsidRPr="00FD4139">
              <w:rPr>
                <w:rFonts w:ascii="Arial" w:hAnsi="Arial" w:cs="Arial"/>
              </w:rPr>
              <w:t>Have students</w:t>
            </w:r>
            <w:r w:rsidR="00874F8B">
              <w:rPr>
                <w:rFonts w:ascii="Arial" w:hAnsi="Arial" w:cs="Arial"/>
              </w:rPr>
              <w:t xml:space="preserve"> work independently on exercise</w:t>
            </w:r>
            <w:r w:rsidRPr="00FD4139">
              <w:rPr>
                <w:rFonts w:ascii="Arial" w:hAnsi="Arial" w:cs="Arial"/>
              </w:rPr>
              <w:t xml:space="preserve"> B (Grammar Step by St</w:t>
            </w:r>
            <w:r w:rsidR="00874F8B">
              <w:rPr>
                <w:rFonts w:ascii="Arial" w:hAnsi="Arial" w:cs="Arial"/>
              </w:rPr>
              <w:t>ep, lesson 25, p. 23</w:t>
            </w:r>
            <w:r w:rsidRPr="00FD4139">
              <w:rPr>
                <w:rFonts w:ascii="Arial" w:hAnsi="Arial" w:cs="Arial"/>
              </w:rPr>
              <w:t xml:space="preserve">). </w:t>
            </w:r>
            <w:r w:rsidR="00874F8B">
              <w:rPr>
                <w:rFonts w:ascii="Arial" w:hAnsi="Arial" w:cs="Arial"/>
              </w:rPr>
              <w:t>After students complete exercise B have them pair up with a classmate and take turns asking each of the 6 questions and answers.</w:t>
            </w:r>
            <w:r w:rsidR="00945BD2">
              <w:rPr>
                <w:rFonts w:ascii="Arial" w:hAnsi="Arial" w:cs="Arial"/>
              </w:rPr>
              <w:t xml:space="preserve"> </w:t>
            </w:r>
            <w:r w:rsidRPr="00FD4139">
              <w:rPr>
                <w:rFonts w:ascii="Arial" w:hAnsi="Arial" w:cs="Arial"/>
              </w:rPr>
              <w:t xml:space="preserve">Review answers as a group and have students volunteer to read aloud the entire sentences. </w:t>
            </w:r>
          </w:p>
          <w:p w:rsidR="009A1C7E" w:rsidRDefault="009A1C7E" w:rsidP="00D9197C">
            <w:pPr>
              <w:pStyle w:val="ListParagraph"/>
              <w:ind w:left="360" w:hanging="360"/>
              <w:rPr>
                <w:rFonts w:ascii="Arial" w:hAnsi="Arial" w:cs="Arial"/>
              </w:rPr>
            </w:pPr>
          </w:p>
          <w:p w:rsidR="00D9197C" w:rsidRDefault="00D9197C" w:rsidP="00D9197C">
            <w:pPr>
              <w:pStyle w:val="ListParagraph"/>
              <w:ind w:left="360" w:hanging="360"/>
              <w:rPr>
                <w:rFonts w:ascii="Arial" w:hAnsi="Arial" w:cs="Arial"/>
              </w:rPr>
            </w:pPr>
          </w:p>
          <w:p w:rsidR="00D9197C" w:rsidRPr="00FD4139" w:rsidRDefault="00D9197C" w:rsidP="00D9197C">
            <w:pPr>
              <w:pStyle w:val="ListParagraph"/>
              <w:ind w:left="360" w:hanging="360"/>
              <w:rPr>
                <w:rFonts w:ascii="Arial" w:hAnsi="Arial" w:cs="Arial"/>
              </w:rPr>
            </w:pPr>
          </w:p>
          <w:p w:rsidR="00874F8B" w:rsidRDefault="00874F8B" w:rsidP="00D9197C">
            <w:pPr>
              <w:pStyle w:val="ListParagraph"/>
              <w:numPr>
                <w:ilvl w:val="0"/>
                <w:numId w:val="1"/>
              </w:numPr>
              <w:ind w:left="360"/>
              <w:rPr>
                <w:rFonts w:ascii="Arial" w:hAnsi="Arial" w:cs="Arial"/>
              </w:rPr>
            </w:pPr>
            <w:r>
              <w:rPr>
                <w:rFonts w:ascii="Arial" w:hAnsi="Arial" w:cs="Arial"/>
              </w:rPr>
              <w:lastRenderedPageBreak/>
              <w:t>Have students work in trios to find the mistake in the question each group is assigned. Each group will be assigned one question to correct from exercise C, p.23). Have each group write the correct answer on the board and review with entire class.</w:t>
            </w:r>
          </w:p>
          <w:p w:rsidR="00874F8B" w:rsidRPr="00874F8B" w:rsidRDefault="00874F8B" w:rsidP="00D9197C">
            <w:pPr>
              <w:pStyle w:val="ListParagraph"/>
              <w:ind w:left="360" w:hanging="360"/>
              <w:rPr>
                <w:rFonts w:ascii="Arial" w:hAnsi="Arial" w:cs="Arial"/>
              </w:rPr>
            </w:pPr>
          </w:p>
          <w:p w:rsidR="009A1C7E" w:rsidRPr="00FD4139" w:rsidRDefault="008317BC" w:rsidP="00D9197C">
            <w:pPr>
              <w:pStyle w:val="ListParagraph"/>
              <w:numPr>
                <w:ilvl w:val="0"/>
                <w:numId w:val="1"/>
              </w:numPr>
              <w:ind w:left="360"/>
              <w:rPr>
                <w:rFonts w:ascii="Arial" w:hAnsi="Arial" w:cs="Arial"/>
              </w:rPr>
            </w:pPr>
            <w:r>
              <w:rPr>
                <w:rFonts w:ascii="Arial" w:hAnsi="Arial" w:cs="Arial"/>
              </w:rPr>
              <w:t xml:space="preserve">Play one round of </w:t>
            </w:r>
            <w:proofErr w:type="spellStart"/>
            <w:r>
              <w:rPr>
                <w:rFonts w:ascii="Arial" w:hAnsi="Arial" w:cs="Arial"/>
              </w:rPr>
              <w:t>Headbanz</w:t>
            </w:r>
            <w:proofErr w:type="spellEnd"/>
            <w:r>
              <w:rPr>
                <w:rFonts w:ascii="Arial" w:hAnsi="Arial" w:cs="Arial"/>
              </w:rPr>
              <w:t xml:space="preserve"> (note: </w:t>
            </w:r>
            <w:proofErr w:type="spellStart"/>
            <w:r>
              <w:rPr>
                <w:rFonts w:ascii="Arial" w:hAnsi="Arial" w:cs="Arial"/>
              </w:rPr>
              <w:t>Headbanz</w:t>
            </w:r>
            <w:proofErr w:type="spellEnd"/>
            <w:r>
              <w:rPr>
                <w:rFonts w:ascii="Arial" w:hAnsi="Arial" w:cs="Arial"/>
              </w:rPr>
              <w:t xml:space="preserve"> is kept in James </w:t>
            </w:r>
            <w:proofErr w:type="spellStart"/>
            <w:r>
              <w:rPr>
                <w:rFonts w:ascii="Arial" w:hAnsi="Arial" w:cs="Arial"/>
              </w:rPr>
              <w:t>Figueiredo’s</w:t>
            </w:r>
            <w:proofErr w:type="spellEnd"/>
            <w:r>
              <w:rPr>
                <w:rFonts w:ascii="Arial" w:hAnsi="Arial" w:cs="Arial"/>
              </w:rPr>
              <w:t xml:space="preserve"> file drawer at SCALE). Explain </w:t>
            </w:r>
            <w:proofErr w:type="spellStart"/>
            <w:r>
              <w:rPr>
                <w:rFonts w:ascii="Arial" w:hAnsi="Arial" w:cs="Arial"/>
              </w:rPr>
              <w:t>Headbanz</w:t>
            </w:r>
            <w:proofErr w:type="spellEnd"/>
            <w:r>
              <w:rPr>
                <w:rFonts w:ascii="Arial" w:hAnsi="Arial" w:cs="Arial"/>
              </w:rPr>
              <w:t xml:space="preserve"> rules and demonstrate how the rules of the game require the guesser to </w:t>
            </w:r>
            <w:proofErr w:type="gramStart"/>
            <w:r>
              <w:rPr>
                <w:rFonts w:ascii="Arial" w:hAnsi="Arial" w:cs="Arial"/>
              </w:rPr>
              <w:t xml:space="preserve">ask  </w:t>
            </w:r>
            <w:r w:rsidRPr="008317BC">
              <w:rPr>
                <w:rFonts w:ascii="Arial" w:hAnsi="Arial" w:cs="Arial"/>
                <w:u w:val="single"/>
              </w:rPr>
              <w:t>only</w:t>
            </w:r>
            <w:proofErr w:type="gramEnd"/>
            <w:r>
              <w:rPr>
                <w:rFonts w:ascii="Arial" w:hAnsi="Arial" w:cs="Arial"/>
              </w:rPr>
              <w:t xml:space="preserve"> yes/no questions (“Am I a bird?”). Explain that once the guesser answers correctly, they need to respond with an affirmative short answer (“Yes, you are.”). Have each student take a turn as a guesser and initiate applause after each successful guess.</w:t>
            </w:r>
          </w:p>
          <w:p w:rsidR="009A1C7E" w:rsidRPr="00FD4139" w:rsidRDefault="009A1C7E" w:rsidP="00D9197C">
            <w:pPr>
              <w:pStyle w:val="ListParagraph"/>
              <w:ind w:left="360" w:hanging="360"/>
              <w:rPr>
                <w:rFonts w:ascii="Arial" w:hAnsi="Arial" w:cs="Arial"/>
              </w:rPr>
            </w:pPr>
            <w:r w:rsidRPr="00FD4139">
              <w:rPr>
                <w:rFonts w:ascii="Arial" w:hAnsi="Arial" w:cs="Arial"/>
              </w:rPr>
              <w:t xml:space="preserve"> </w:t>
            </w:r>
          </w:p>
          <w:p w:rsidR="009A1C7E" w:rsidRPr="00FD4139" w:rsidRDefault="009A1C7E" w:rsidP="005A24FC">
            <w:pPr>
              <w:rPr>
                <w:rFonts w:ascii="Arial" w:hAnsi="Arial" w:cs="Arial"/>
              </w:rPr>
            </w:pPr>
          </w:p>
        </w:tc>
        <w:tc>
          <w:tcPr>
            <w:tcW w:w="2250" w:type="dxa"/>
          </w:tcPr>
          <w:p w:rsidR="009A1C7E" w:rsidRPr="00FD4139" w:rsidRDefault="009A1C7E" w:rsidP="005A24FC">
            <w:pPr>
              <w:rPr>
                <w:rFonts w:ascii="Arial" w:hAnsi="Arial" w:cs="Arial"/>
              </w:rPr>
            </w:pPr>
          </w:p>
          <w:p w:rsidR="009A1C7E" w:rsidRPr="004077D7" w:rsidRDefault="009A1C7E" w:rsidP="00D9197C">
            <w:pPr>
              <w:pStyle w:val="ListParagraph"/>
              <w:numPr>
                <w:ilvl w:val="0"/>
                <w:numId w:val="4"/>
              </w:numPr>
              <w:ind w:left="252" w:hanging="252"/>
              <w:rPr>
                <w:rFonts w:ascii="Arial" w:hAnsi="Arial" w:cs="Arial"/>
              </w:rPr>
            </w:pPr>
            <w:r w:rsidRPr="004077D7">
              <w:rPr>
                <w:rFonts w:ascii="Arial" w:hAnsi="Arial" w:cs="Arial"/>
              </w:rPr>
              <w:t xml:space="preserve">Index cards with </w:t>
            </w:r>
            <w:r w:rsidR="00C16157">
              <w:rPr>
                <w:rFonts w:ascii="Arial" w:hAnsi="Arial" w:cs="Arial"/>
              </w:rPr>
              <w:t>short phr</w:t>
            </w:r>
            <w:r w:rsidR="00117431">
              <w:rPr>
                <w:rFonts w:ascii="Arial" w:hAnsi="Arial" w:cs="Arial"/>
              </w:rPr>
              <w:t>a</w:t>
            </w:r>
            <w:r w:rsidR="00C16157">
              <w:rPr>
                <w:rFonts w:ascii="Arial" w:hAnsi="Arial" w:cs="Arial"/>
              </w:rPr>
              <w:t>ses</w:t>
            </w:r>
          </w:p>
          <w:p w:rsidR="009A1C7E" w:rsidRPr="004077D7" w:rsidRDefault="009A1C7E" w:rsidP="00D9197C">
            <w:pPr>
              <w:pStyle w:val="ListParagraph"/>
              <w:numPr>
                <w:ilvl w:val="0"/>
                <w:numId w:val="4"/>
              </w:numPr>
              <w:ind w:left="252" w:hanging="252"/>
              <w:rPr>
                <w:rFonts w:ascii="Arial" w:hAnsi="Arial" w:cs="Arial"/>
                <w:i/>
              </w:rPr>
            </w:pPr>
            <w:r w:rsidRPr="004077D7">
              <w:rPr>
                <w:rFonts w:ascii="Arial" w:hAnsi="Arial" w:cs="Arial"/>
                <w:i/>
              </w:rPr>
              <w:t>Grammar Step by Step</w:t>
            </w:r>
          </w:p>
          <w:p w:rsidR="009A1C7E" w:rsidRPr="00117431" w:rsidRDefault="00C16157" w:rsidP="00D9197C">
            <w:pPr>
              <w:pStyle w:val="ListParagraph"/>
              <w:numPr>
                <w:ilvl w:val="0"/>
                <w:numId w:val="4"/>
              </w:numPr>
              <w:ind w:left="252" w:hanging="252"/>
              <w:rPr>
                <w:rFonts w:ascii="Arial" w:hAnsi="Arial" w:cs="Arial"/>
                <w:i/>
              </w:rPr>
            </w:pPr>
            <w:proofErr w:type="spellStart"/>
            <w:r w:rsidRPr="00117431">
              <w:rPr>
                <w:rFonts w:ascii="Arial" w:hAnsi="Arial" w:cs="Arial"/>
              </w:rPr>
              <w:t>Headbanz</w:t>
            </w:r>
            <w:proofErr w:type="spellEnd"/>
            <w:r w:rsidRPr="00117431">
              <w:rPr>
                <w:rFonts w:ascii="Arial" w:hAnsi="Arial" w:cs="Arial"/>
              </w:rPr>
              <w:t xml:space="preserve"> Game</w:t>
            </w: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Default="009A1C7E" w:rsidP="005A24FC">
            <w:pPr>
              <w:pStyle w:val="ListParagraph"/>
              <w:rPr>
                <w:rFonts w:ascii="Arial" w:hAnsi="Arial" w:cs="Arial"/>
              </w:rPr>
            </w:pPr>
          </w:p>
          <w:p w:rsidR="009A1C7E" w:rsidRPr="00F8407D" w:rsidRDefault="009A1C7E" w:rsidP="005A24FC">
            <w:pPr>
              <w:pStyle w:val="ListParagraph"/>
              <w:rPr>
                <w:rFonts w:ascii="Arial" w:hAnsi="Arial" w:cs="Arial"/>
                <w:i/>
              </w:rPr>
            </w:pPr>
          </w:p>
        </w:tc>
      </w:tr>
    </w:tbl>
    <w:p w:rsidR="009A1C7E" w:rsidRDefault="009A1C7E" w:rsidP="009A1C7E">
      <w:pPr>
        <w:rPr>
          <w:rFonts w:ascii="Arial" w:hAnsi="Arial" w:cs="Arial"/>
          <w:b/>
          <w:bCs/>
          <w:u w:val="single"/>
        </w:rPr>
      </w:pPr>
    </w:p>
    <w:p w:rsidR="009A1C7E" w:rsidRDefault="009A1C7E" w:rsidP="009A1C7E">
      <w:pPr>
        <w:rPr>
          <w:rFonts w:ascii="Arial" w:hAnsi="Arial" w:cs="Arial"/>
          <w:b/>
          <w:bCs/>
          <w:u w:val="single"/>
        </w:rPr>
      </w:pPr>
      <w:r>
        <w:rPr>
          <w:rFonts w:ascii="Arial" w:hAnsi="Arial" w:cs="Arial"/>
          <w:b/>
          <w:bCs/>
          <w:u w:val="single"/>
        </w:rPr>
        <w:t xml:space="preserve">ASSESSMENT(S): </w:t>
      </w:r>
    </w:p>
    <w:p w:rsidR="009A1C7E" w:rsidRDefault="009A1C7E" w:rsidP="009A1C7E">
      <w:pPr>
        <w:rPr>
          <w:rFonts w:ascii="Arial" w:hAnsi="Arial" w:cs="Arial"/>
          <w:b/>
          <w:bCs/>
        </w:rPr>
      </w:pPr>
    </w:p>
    <w:tbl>
      <w:tblPr>
        <w:tblStyle w:val="TableGrid"/>
        <w:tblW w:w="0" w:type="auto"/>
        <w:tblLook w:val="01E0" w:firstRow="1" w:lastRow="1" w:firstColumn="1" w:lastColumn="1" w:noHBand="0" w:noVBand="0"/>
      </w:tblPr>
      <w:tblGrid>
        <w:gridCol w:w="6876"/>
        <w:gridCol w:w="6876"/>
      </w:tblGrid>
      <w:tr w:rsidR="009A1C7E" w:rsidTr="005A24FC">
        <w:trPr>
          <w:trHeight w:val="2006"/>
        </w:trPr>
        <w:tc>
          <w:tcPr>
            <w:tcW w:w="6876" w:type="dxa"/>
          </w:tcPr>
          <w:p w:rsidR="009A1C7E" w:rsidRDefault="009A1C7E" w:rsidP="005A24FC">
            <w:pPr>
              <w:rPr>
                <w:rFonts w:ascii="Arial" w:hAnsi="Arial" w:cs="Arial"/>
                <w:b/>
                <w:bCs/>
              </w:rPr>
            </w:pPr>
          </w:p>
          <w:p w:rsidR="009A1C7E" w:rsidRDefault="009A1C7E" w:rsidP="005A24FC">
            <w:pPr>
              <w:rPr>
                <w:rFonts w:ascii="Arial" w:hAnsi="Arial" w:cs="Arial"/>
                <w:b/>
                <w:bCs/>
              </w:rPr>
            </w:pPr>
            <w:r>
              <w:rPr>
                <w:rFonts w:ascii="Arial" w:hAnsi="Arial" w:cs="Arial"/>
                <w:b/>
                <w:bCs/>
              </w:rPr>
              <w:t xml:space="preserve">Performance </w:t>
            </w:r>
          </w:p>
          <w:p w:rsidR="009A1C7E" w:rsidRDefault="009A1C7E" w:rsidP="005A24FC">
            <w:pPr>
              <w:rPr>
                <w:rFonts w:ascii="Arial" w:hAnsi="Arial" w:cs="Arial"/>
                <w:b/>
                <w:bCs/>
              </w:rPr>
            </w:pPr>
          </w:p>
          <w:p w:rsidR="009A1C7E" w:rsidRPr="00FD4139" w:rsidRDefault="009A1C7E" w:rsidP="009A1C7E">
            <w:pPr>
              <w:pStyle w:val="ListParagraph"/>
              <w:numPr>
                <w:ilvl w:val="0"/>
                <w:numId w:val="5"/>
              </w:numPr>
              <w:rPr>
                <w:rFonts w:ascii="Arial" w:hAnsi="Arial" w:cs="Arial"/>
                <w:bCs/>
              </w:rPr>
            </w:pPr>
            <w:r w:rsidRPr="00FD4139">
              <w:rPr>
                <w:rFonts w:ascii="Arial" w:hAnsi="Arial" w:cs="Arial"/>
                <w:bCs/>
              </w:rPr>
              <w:t>I will listen for correct sentences in each student’s oral report.</w:t>
            </w:r>
          </w:p>
          <w:p w:rsidR="00C16157" w:rsidRDefault="00C16157" w:rsidP="009A1C7E">
            <w:pPr>
              <w:pStyle w:val="ListParagraph"/>
              <w:numPr>
                <w:ilvl w:val="0"/>
                <w:numId w:val="5"/>
              </w:numPr>
              <w:rPr>
                <w:rFonts w:ascii="Arial" w:hAnsi="Arial" w:cs="Arial"/>
                <w:bCs/>
              </w:rPr>
            </w:pPr>
            <w:r>
              <w:rPr>
                <w:rFonts w:ascii="Arial" w:hAnsi="Arial" w:cs="Arial"/>
                <w:bCs/>
              </w:rPr>
              <w:t>I will look at their ability to identify and correct the 5 questions in Section C of SBS.</w:t>
            </w:r>
          </w:p>
          <w:p w:rsidR="009A1C7E" w:rsidRPr="00FD4139" w:rsidRDefault="009A1C7E" w:rsidP="009A1C7E">
            <w:pPr>
              <w:pStyle w:val="ListParagraph"/>
              <w:numPr>
                <w:ilvl w:val="0"/>
                <w:numId w:val="5"/>
              </w:numPr>
              <w:rPr>
                <w:rFonts w:ascii="Arial" w:hAnsi="Arial" w:cs="Arial"/>
                <w:bCs/>
              </w:rPr>
            </w:pPr>
            <w:r w:rsidRPr="00FD4139">
              <w:rPr>
                <w:rFonts w:ascii="Arial" w:hAnsi="Arial" w:cs="Arial"/>
                <w:bCs/>
              </w:rPr>
              <w:t xml:space="preserve">I will see each student’s ability to correctly </w:t>
            </w:r>
            <w:r w:rsidR="00C16157">
              <w:rPr>
                <w:rFonts w:ascii="Arial" w:hAnsi="Arial" w:cs="Arial"/>
                <w:bCs/>
              </w:rPr>
              <w:t xml:space="preserve">ask yes-no questions during the </w:t>
            </w:r>
            <w:proofErr w:type="spellStart"/>
            <w:r w:rsidR="00C16157">
              <w:rPr>
                <w:rFonts w:ascii="Arial" w:hAnsi="Arial" w:cs="Arial"/>
                <w:bCs/>
              </w:rPr>
              <w:t>Headbanz</w:t>
            </w:r>
            <w:proofErr w:type="spellEnd"/>
            <w:r w:rsidR="00C16157">
              <w:rPr>
                <w:rFonts w:ascii="Arial" w:hAnsi="Arial" w:cs="Arial"/>
                <w:bCs/>
              </w:rPr>
              <w:t xml:space="preserve"> activity.</w:t>
            </w:r>
          </w:p>
          <w:p w:rsidR="009A1C7E" w:rsidRDefault="009A1C7E" w:rsidP="005A24FC">
            <w:pPr>
              <w:rPr>
                <w:rFonts w:ascii="Arial" w:hAnsi="Arial" w:cs="Arial"/>
                <w:b/>
                <w:bCs/>
              </w:rPr>
            </w:pPr>
          </w:p>
          <w:p w:rsidR="009A1C7E" w:rsidRDefault="009A1C7E" w:rsidP="005A24FC">
            <w:pPr>
              <w:rPr>
                <w:rFonts w:ascii="Arial" w:hAnsi="Arial" w:cs="Arial"/>
                <w:b/>
                <w:bCs/>
              </w:rPr>
            </w:pPr>
          </w:p>
          <w:p w:rsidR="009A1C7E" w:rsidRDefault="009A1C7E" w:rsidP="005A24FC">
            <w:pPr>
              <w:rPr>
                <w:rFonts w:ascii="Arial" w:hAnsi="Arial" w:cs="Arial"/>
                <w:b/>
                <w:bCs/>
              </w:rPr>
            </w:pPr>
          </w:p>
        </w:tc>
        <w:tc>
          <w:tcPr>
            <w:tcW w:w="6876" w:type="dxa"/>
          </w:tcPr>
          <w:p w:rsidR="009A1C7E" w:rsidRDefault="009A1C7E" w:rsidP="005A24FC">
            <w:pPr>
              <w:rPr>
                <w:rFonts w:ascii="Arial" w:hAnsi="Arial" w:cs="Arial"/>
                <w:b/>
                <w:bCs/>
              </w:rPr>
            </w:pPr>
          </w:p>
          <w:p w:rsidR="009A1C7E" w:rsidRDefault="009A1C7E" w:rsidP="005A24FC">
            <w:pPr>
              <w:rPr>
                <w:rFonts w:ascii="Arial" w:hAnsi="Arial" w:cs="Arial"/>
                <w:b/>
                <w:bCs/>
              </w:rPr>
            </w:pPr>
          </w:p>
          <w:p w:rsidR="009A1C7E" w:rsidRDefault="009A1C7E" w:rsidP="005A24FC">
            <w:pPr>
              <w:rPr>
                <w:rFonts w:ascii="Arial" w:hAnsi="Arial" w:cs="Arial"/>
                <w:b/>
                <w:bCs/>
              </w:rPr>
            </w:pPr>
          </w:p>
        </w:tc>
      </w:tr>
    </w:tbl>
    <w:p w:rsidR="009A1C7E" w:rsidRDefault="009A1C7E" w:rsidP="009A1C7E">
      <w:pPr>
        <w:rPr>
          <w:rFonts w:ascii="Arial" w:hAnsi="Arial" w:cs="Arial"/>
          <w:b/>
          <w:bCs/>
        </w:rPr>
      </w:pPr>
    </w:p>
    <w:p w:rsidR="009A1C7E" w:rsidRDefault="009A1C7E" w:rsidP="009A1C7E">
      <w:pPr>
        <w:jc w:val="right"/>
        <w:rPr>
          <w:rFonts w:ascii="Arial" w:hAnsi="Arial" w:cs="Arial"/>
          <w:sz w:val="18"/>
        </w:rPr>
      </w:pPr>
    </w:p>
    <w:p w:rsidR="009A1C7E" w:rsidRPr="00805EF7" w:rsidRDefault="009A1C7E" w:rsidP="009A1C7E">
      <w:pPr>
        <w:rPr>
          <w:rFonts w:ascii="Arial" w:hAnsi="Arial" w:cs="Arial"/>
          <w:b/>
          <w:u w:val="single"/>
        </w:rPr>
      </w:pPr>
      <w:r>
        <w:rPr>
          <w:rFonts w:ascii="Arial" w:hAnsi="Arial" w:cs="Arial"/>
          <w:b/>
          <w:u w:val="single"/>
        </w:rPr>
        <w:t>WRAP-UP &amp; REFLECTION:</w:t>
      </w:r>
    </w:p>
    <w:p w:rsidR="009A1C7E" w:rsidRDefault="009A1C7E" w:rsidP="009A1C7E">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9A1C7E" w:rsidTr="005A24FC">
        <w:tc>
          <w:tcPr>
            <w:tcW w:w="13752" w:type="dxa"/>
          </w:tcPr>
          <w:p w:rsidR="009A1C7E" w:rsidRDefault="009A1C7E" w:rsidP="005A24FC">
            <w:pPr>
              <w:rPr>
                <w:rFonts w:ascii="Arial" w:hAnsi="Arial" w:cs="Arial"/>
              </w:rPr>
            </w:pPr>
          </w:p>
          <w:p w:rsidR="009A1C7E" w:rsidRDefault="009A1C7E" w:rsidP="005A24FC">
            <w:pPr>
              <w:rPr>
                <w:rFonts w:ascii="Arial" w:hAnsi="Arial" w:cs="Arial"/>
              </w:rPr>
            </w:pPr>
            <w:r>
              <w:rPr>
                <w:rFonts w:ascii="Arial" w:hAnsi="Arial" w:cs="Arial"/>
              </w:rPr>
              <w:t xml:space="preserve">Ask and answer at least five questions, as a class, about what we covered today (exit ticket). </w:t>
            </w:r>
          </w:p>
          <w:p w:rsidR="009A1C7E" w:rsidRDefault="009A1C7E" w:rsidP="005A24FC">
            <w:pPr>
              <w:rPr>
                <w:rFonts w:ascii="Arial" w:hAnsi="Arial" w:cs="Arial"/>
              </w:rPr>
            </w:pPr>
          </w:p>
          <w:p w:rsidR="009A1C7E" w:rsidRDefault="009A1C7E" w:rsidP="005A24FC">
            <w:pPr>
              <w:rPr>
                <w:rFonts w:ascii="Arial" w:hAnsi="Arial" w:cs="Arial"/>
              </w:rPr>
            </w:pPr>
          </w:p>
          <w:p w:rsidR="009A1C7E" w:rsidRDefault="009A1C7E" w:rsidP="005A24FC">
            <w:pPr>
              <w:rPr>
                <w:rFonts w:ascii="Arial" w:hAnsi="Arial" w:cs="Arial"/>
              </w:rPr>
            </w:pPr>
          </w:p>
          <w:p w:rsidR="009A1C7E" w:rsidRPr="00805EF7" w:rsidRDefault="009A1C7E" w:rsidP="005A24FC">
            <w:pPr>
              <w:rPr>
                <w:rFonts w:ascii="Arial" w:hAnsi="Arial" w:cs="Arial"/>
                <w:sz w:val="18"/>
                <w:szCs w:val="18"/>
              </w:rPr>
            </w:pPr>
          </w:p>
        </w:tc>
      </w:tr>
    </w:tbl>
    <w:p w:rsidR="00ED3BCC" w:rsidRDefault="00ED3BCC"/>
    <w:sectPr w:rsidR="00ED3BCC" w:rsidSect="00D9197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F774C"/>
    <w:multiLevelType w:val="hybridMultilevel"/>
    <w:tmpl w:val="8BB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62D8C"/>
    <w:multiLevelType w:val="hybridMultilevel"/>
    <w:tmpl w:val="C272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3F4B67"/>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351FB"/>
    <w:multiLevelType w:val="hybridMultilevel"/>
    <w:tmpl w:val="9316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C7E"/>
    <w:rsid w:val="00117431"/>
    <w:rsid w:val="001C21CA"/>
    <w:rsid w:val="003821A9"/>
    <w:rsid w:val="0040165A"/>
    <w:rsid w:val="00407BD6"/>
    <w:rsid w:val="00513494"/>
    <w:rsid w:val="008317BC"/>
    <w:rsid w:val="00874F8B"/>
    <w:rsid w:val="00945BD2"/>
    <w:rsid w:val="009A1C7E"/>
    <w:rsid w:val="00C16157"/>
    <w:rsid w:val="00D9197C"/>
    <w:rsid w:val="00DF7FB0"/>
    <w:rsid w:val="00ED3BCC"/>
    <w:rsid w:val="00FC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C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C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1C7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C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Jamesgloria2001</dc:creator>
  <cp:lastModifiedBy>Administrator</cp:lastModifiedBy>
  <cp:revision>2</cp:revision>
  <dcterms:created xsi:type="dcterms:W3CDTF">2015-11-01T21:15:00Z</dcterms:created>
  <dcterms:modified xsi:type="dcterms:W3CDTF">2015-11-30T18:06:00Z</dcterms:modified>
</cp:coreProperties>
</file>