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23" w:rsidRDefault="00B92A23" w:rsidP="00B92A23">
      <w:pPr>
        <w:pStyle w:val="Header"/>
      </w:pPr>
      <w:bookmarkStart w:id="0" w:name="_GoBack"/>
      <w:bookmarkEnd w:id="0"/>
      <w:proofErr w:type="spellStart"/>
      <w:r>
        <w:t>Class</w:t>
      </w:r>
      <w:proofErr w:type="gramStart"/>
      <w:r>
        <w:t>:_</w:t>
      </w:r>
      <w:proofErr w:type="gramEnd"/>
      <w:r>
        <w:t>___</w:t>
      </w:r>
      <w:r w:rsidR="00737E62">
        <w:rPr>
          <w:u w:val="single"/>
        </w:rPr>
        <w:t>ELL</w:t>
      </w:r>
      <w:proofErr w:type="spellEnd"/>
      <w:r w:rsidR="00737E62">
        <w:rPr>
          <w:u w:val="single"/>
        </w:rPr>
        <w:t xml:space="preserve"> C</w:t>
      </w:r>
      <w:r>
        <w:t xml:space="preserve">_________________________                                                 </w:t>
      </w:r>
      <w:r>
        <w:tab/>
        <w:t>Teacher: _____</w:t>
      </w:r>
      <w:r w:rsidR="00737E62">
        <w:rPr>
          <w:u w:val="single"/>
        </w:rPr>
        <w:t>Lori Segall</w:t>
      </w:r>
      <w:r>
        <w:t>______________________</w:t>
      </w:r>
    </w:p>
    <w:p w:rsidR="00B92A23" w:rsidRDefault="00B92A23" w:rsidP="00B92A23">
      <w:pPr>
        <w:pStyle w:val="Header"/>
      </w:pPr>
    </w:p>
    <w:p w:rsidR="00B92A23" w:rsidRDefault="00B92A23" w:rsidP="00B92A23">
      <w:pPr>
        <w:pStyle w:val="Header"/>
      </w:pPr>
      <w:proofErr w:type="spellStart"/>
      <w:r>
        <w:t>Lesson____</w:t>
      </w:r>
      <w:r w:rsidR="00737E62">
        <w:rPr>
          <w:u w:val="single"/>
        </w:rPr>
        <w:t>Talk</w:t>
      </w:r>
      <w:proofErr w:type="spellEnd"/>
      <w:r w:rsidR="00737E62">
        <w:rPr>
          <w:u w:val="single"/>
        </w:rPr>
        <w:t xml:space="preserve"> about </w:t>
      </w:r>
      <w:r w:rsidR="008A3128">
        <w:rPr>
          <w:u w:val="single"/>
        </w:rPr>
        <w:t>Weekend Plans</w:t>
      </w:r>
      <w:r>
        <w:t>_________________________</w:t>
      </w:r>
      <w:r>
        <w:tab/>
        <w:t xml:space="preserve">                     </w:t>
      </w:r>
      <w:proofErr w:type="spellStart"/>
      <w:r>
        <w:t>Date</w:t>
      </w:r>
      <w:proofErr w:type="gramStart"/>
      <w:r>
        <w:t>:_</w:t>
      </w:r>
      <w:proofErr w:type="gramEnd"/>
      <w:r>
        <w:t>____</w:t>
      </w:r>
      <w:r w:rsidR="008A3128">
        <w:rPr>
          <w:u w:val="single"/>
        </w:rPr>
        <w:t>May</w:t>
      </w:r>
      <w:proofErr w:type="spellEnd"/>
      <w:r w:rsidR="008A3128">
        <w:rPr>
          <w:u w:val="single"/>
        </w:rPr>
        <w:t xml:space="preserve"> 1</w:t>
      </w:r>
      <w:r w:rsidR="00737E62">
        <w:rPr>
          <w:u w:val="single"/>
        </w:rPr>
        <w:t>, 2015</w:t>
      </w:r>
      <w:r>
        <w:t>_____________________________</w:t>
      </w:r>
    </w:p>
    <w:p w:rsidR="00622AD6" w:rsidRDefault="00622AD6" w:rsidP="00622AD6"/>
    <w:tbl>
      <w:tblPr>
        <w:tblStyle w:val="TableGrid"/>
        <w:tblW w:w="0" w:type="auto"/>
        <w:tblLook w:val="04A0" w:firstRow="1" w:lastRow="0" w:firstColumn="1" w:lastColumn="0" w:noHBand="0" w:noVBand="1"/>
      </w:tblPr>
      <w:tblGrid>
        <w:gridCol w:w="12978"/>
      </w:tblGrid>
      <w:tr w:rsidR="00622AD6" w:rsidTr="00622AD6">
        <w:tc>
          <w:tcPr>
            <w:tcW w:w="12978" w:type="dxa"/>
          </w:tcPr>
          <w:p w:rsidR="00622AD6" w:rsidRDefault="00622AD6" w:rsidP="004009E9">
            <w:r>
              <w:t>Skill Objective #1</w:t>
            </w:r>
            <w:r w:rsidR="00254094">
              <w:t xml:space="preserve"> (Students will be able to…)</w:t>
            </w:r>
          </w:p>
          <w:p w:rsidR="00622AD6" w:rsidRDefault="00165676" w:rsidP="004009E9">
            <w:r>
              <w:rPr>
                <w:sz w:val="24"/>
                <w:szCs w:val="24"/>
              </w:rPr>
              <w:t xml:space="preserve">ask and answer questions in present continuous about arrangements  </w:t>
            </w:r>
          </w:p>
        </w:tc>
      </w:tr>
      <w:tr w:rsidR="00622AD6" w:rsidTr="00622AD6">
        <w:tc>
          <w:tcPr>
            <w:tcW w:w="12978" w:type="dxa"/>
          </w:tcPr>
          <w:p w:rsidR="00622AD6" w:rsidRDefault="00622AD6" w:rsidP="004009E9">
            <w:r>
              <w:t>Frameworks:</w:t>
            </w:r>
          </w:p>
          <w:p w:rsidR="00622AD6" w:rsidRDefault="00622AD6" w:rsidP="004009E9">
            <w:r>
              <w:t xml:space="preserve"> </w:t>
            </w:r>
            <w:r w:rsidR="00494A80">
              <w:t>L 2.4, R2.4</w:t>
            </w:r>
          </w:p>
        </w:tc>
      </w:tr>
      <w:tr w:rsidR="00622AD6" w:rsidTr="00622AD6">
        <w:tc>
          <w:tcPr>
            <w:tcW w:w="12978" w:type="dxa"/>
          </w:tcPr>
          <w:p w:rsidR="00622AD6" w:rsidRDefault="00622AD6" w:rsidP="004009E9">
            <w:r>
              <w:t>Content Objective #1</w:t>
            </w:r>
            <w:r w:rsidR="00254094">
              <w:t xml:space="preserve"> (Students will know that…)</w:t>
            </w:r>
          </w:p>
          <w:p w:rsidR="00622AD6" w:rsidRDefault="00165676" w:rsidP="004009E9">
            <w:r>
              <w:t>There are several ways to talk about plans in the future</w:t>
            </w:r>
          </w:p>
        </w:tc>
      </w:tr>
      <w:tr w:rsidR="00622AD6" w:rsidTr="00622AD6">
        <w:tc>
          <w:tcPr>
            <w:tcW w:w="12978" w:type="dxa"/>
          </w:tcPr>
          <w:p w:rsidR="00622AD6" w:rsidRDefault="00622AD6" w:rsidP="004009E9">
            <w:r>
              <w:t>Frameworks:</w:t>
            </w:r>
          </w:p>
          <w:p w:rsidR="00622AD6" w:rsidRDefault="00622AD6" w:rsidP="000F6CF2">
            <w:r>
              <w:t xml:space="preserve"> </w:t>
            </w:r>
            <w:r w:rsidR="00494A80">
              <w:t xml:space="preserve">L </w:t>
            </w:r>
            <w:r w:rsidR="000F6CF2">
              <w:t>1</w:t>
            </w:r>
            <w:r w:rsidR="00494A80">
              <w:t xml:space="preserve">.4, </w:t>
            </w:r>
            <w:r w:rsidR="000F6CF2">
              <w:t>L</w:t>
            </w:r>
            <w:r w:rsidR="00494A80">
              <w:t>2.4</w:t>
            </w:r>
            <w:r w:rsidR="000F6CF2">
              <w:t>, S1.4, S2.4</w:t>
            </w:r>
          </w:p>
        </w:tc>
      </w:tr>
      <w:tr w:rsidR="00622AD6" w:rsidTr="00622AD6">
        <w:tc>
          <w:tcPr>
            <w:tcW w:w="12978" w:type="dxa"/>
          </w:tcPr>
          <w:p w:rsidR="00622AD6" w:rsidRDefault="00622AD6" w:rsidP="004009E9">
            <w:r>
              <w:t>Activities</w:t>
            </w:r>
          </w:p>
          <w:p w:rsidR="00165676" w:rsidRDefault="00165676" w:rsidP="00165676">
            <w:pPr>
              <w:rPr>
                <w:i/>
                <w:sz w:val="24"/>
                <w:szCs w:val="24"/>
              </w:rPr>
            </w:pPr>
            <w:r>
              <w:t>a</w:t>
            </w:r>
            <w:r w:rsidR="00622AD6">
              <w:t xml:space="preserve">. </w:t>
            </w:r>
            <w:r>
              <w:rPr>
                <w:sz w:val="24"/>
                <w:szCs w:val="24"/>
              </w:rPr>
              <w:t xml:space="preserve">Write on the board:    1. </w:t>
            </w:r>
            <w:r w:rsidRPr="006C7004">
              <w:rPr>
                <w:i/>
                <w:sz w:val="24"/>
                <w:szCs w:val="24"/>
              </w:rPr>
              <w:t xml:space="preserve">I’m going to the store.  </w:t>
            </w:r>
          </w:p>
          <w:p w:rsidR="00165676" w:rsidRPr="006C7004" w:rsidRDefault="00165676" w:rsidP="00165676">
            <w:pPr>
              <w:ind w:left="2160" w:firstLine="720"/>
              <w:rPr>
                <w:i/>
                <w:sz w:val="24"/>
                <w:szCs w:val="24"/>
              </w:rPr>
            </w:pPr>
            <w:r>
              <w:rPr>
                <w:i/>
                <w:sz w:val="24"/>
                <w:szCs w:val="24"/>
              </w:rPr>
              <w:t xml:space="preserve">2. </w:t>
            </w:r>
            <w:r w:rsidRPr="006C7004">
              <w:rPr>
                <w:i/>
                <w:sz w:val="24"/>
                <w:szCs w:val="24"/>
              </w:rPr>
              <w:t>I’m going to the store tomorrow.</w:t>
            </w:r>
          </w:p>
          <w:p w:rsidR="00165676" w:rsidRDefault="00165676" w:rsidP="00165676">
            <w:pPr>
              <w:rPr>
                <w:sz w:val="24"/>
                <w:szCs w:val="24"/>
              </w:rPr>
            </w:pPr>
            <w:r>
              <w:rPr>
                <w:sz w:val="24"/>
                <w:szCs w:val="24"/>
              </w:rPr>
              <w:t>Which sentence talks about right now?  Which one talks about the future?</w:t>
            </w:r>
          </w:p>
          <w:p w:rsidR="00165676" w:rsidRDefault="00165676" w:rsidP="00165676">
            <w:pPr>
              <w:rPr>
                <w:sz w:val="24"/>
                <w:szCs w:val="24"/>
              </w:rPr>
            </w:pPr>
            <w:r>
              <w:rPr>
                <w:sz w:val="24"/>
                <w:szCs w:val="24"/>
              </w:rPr>
              <w:t>Say: We’re going to learn about using the present continuous to talk about the future.</w:t>
            </w:r>
          </w:p>
          <w:p w:rsidR="00165676" w:rsidRDefault="00165676" w:rsidP="00165676">
            <w:pPr>
              <w:rPr>
                <w:sz w:val="24"/>
                <w:szCs w:val="24"/>
              </w:rPr>
            </w:pPr>
          </w:p>
          <w:p w:rsidR="00165676" w:rsidRDefault="00165676" w:rsidP="00165676">
            <w:pPr>
              <w:rPr>
                <w:sz w:val="24"/>
                <w:szCs w:val="24"/>
              </w:rPr>
            </w:pPr>
            <w:proofErr w:type="gramStart"/>
            <w:r>
              <w:rPr>
                <w:sz w:val="24"/>
                <w:szCs w:val="24"/>
              </w:rPr>
              <w:t>b.  Open</w:t>
            </w:r>
            <w:proofErr w:type="gramEnd"/>
            <w:r>
              <w:rPr>
                <w:sz w:val="24"/>
                <w:szCs w:val="24"/>
              </w:rPr>
              <w:t xml:space="preserve"> to </w:t>
            </w:r>
            <w:r w:rsidRPr="00B40C64">
              <w:rPr>
                <w:sz w:val="24"/>
                <w:szCs w:val="24"/>
              </w:rPr>
              <w:t>Pg 42</w:t>
            </w:r>
            <w:r>
              <w:rPr>
                <w:sz w:val="24"/>
                <w:szCs w:val="24"/>
              </w:rPr>
              <w:t>.  Call on students to read sentences in the box and Grammar Watch.</w:t>
            </w:r>
          </w:p>
          <w:p w:rsidR="00165676" w:rsidRDefault="00165676" w:rsidP="00165676">
            <w:pPr>
              <w:rPr>
                <w:sz w:val="24"/>
                <w:szCs w:val="24"/>
              </w:rPr>
            </w:pPr>
            <w:r>
              <w:rPr>
                <w:sz w:val="24"/>
                <w:szCs w:val="24"/>
              </w:rPr>
              <w:t>Ex. A  Underline present continuous in conversation, compare with partner.</w:t>
            </w:r>
          </w:p>
          <w:p w:rsidR="00165676" w:rsidRDefault="00165676" w:rsidP="00165676">
            <w:pPr>
              <w:rPr>
                <w:sz w:val="24"/>
                <w:szCs w:val="24"/>
              </w:rPr>
            </w:pPr>
            <w:r>
              <w:rPr>
                <w:sz w:val="24"/>
                <w:szCs w:val="24"/>
              </w:rPr>
              <w:t>Ex. B  call on students to read sentences</w:t>
            </w:r>
          </w:p>
          <w:p w:rsidR="00165676" w:rsidRDefault="00165676" w:rsidP="00165676">
            <w:pPr>
              <w:rPr>
                <w:sz w:val="24"/>
                <w:szCs w:val="24"/>
              </w:rPr>
            </w:pPr>
          </w:p>
          <w:p w:rsidR="00165676" w:rsidRDefault="00165676" w:rsidP="00165676">
            <w:pPr>
              <w:rPr>
                <w:sz w:val="24"/>
                <w:szCs w:val="24"/>
              </w:rPr>
            </w:pPr>
            <w:r>
              <w:rPr>
                <w:sz w:val="24"/>
                <w:szCs w:val="24"/>
              </w:rPr>
              <w:t>c.  Page 43 Ex A</w:t>
            </w:r>
            <w:r>
              <w:rPr>
                <w:sz w:val="24"/>
                <w:szCs w:val="24"/>
              </w:rPr>
              <w:tab/>
              <w:t>complete then practice conversations with partner</w:t>
            </w:r>
          </w:p>
          <w:p w:rsidR="00165676" w:rsidRDefault="00165676" w:rsidP="00165676">
            <w:pPr>
              <w:rPr>
                <w:sz w:val="24"/>
                <w:szCs w:val="24"/>
              </w:rPr>
            </w:pPr>
            <w:r>
              <w:rPr>
                <w:sz w:val="24"/>
                <w:szCs w:val="24"/>
              </w:rPr>
              <w:t xml:space="preserve">B more pair work conversation. </w:t>
            </w:r>
          </w:p>
          <w:p w:rsidR="00165676" w:rsidRDefault="00165676" w:rsidP="00165676">
            <w:pPr>
              <w:rPr>
                <w:sz w:val="24"/>
                <w:szCs w:val="24"/>
              </w:rPr>
            </w:pPr>
          </w:p>
          <w:p w:rsidR="00165676" w:rsidRDefault="00165676" w:rsidP="00165676">
            <w:pPr>
              <w:rPr>
                <w:sz w:val="24"/>
                <w:szCs w:val="24"/>
              </w:rPr>
            </w:pPr>
            <w:proofErr w:type="gramStart"/>
            <w:r>
              <w:rPr>
                <w:sz w:val="24"/>
                <w:szCs w:val="24"/>
              </w:rPr>
              <w:t>d.  Hand</w:t>
            </w:r>
            <w:proofErr w:type="gramEnd"/>
            <w:r>
              <w:rPr>
                <w:sz w:val="24"/>
                <w:szCs w:val="24"/>
              </w:rPr>
              <w:t xml:space="preserve"> out ‘This Weekend’ handout.  Ask students to pick 5 activities on the list (or their own) to do for the weekend and write them in their calendar.  Then they invite other classmates to join them in their activities using present continuous for the future using the </w:t>
            </w:r>
            <w:r w:rsidR="000458CF">
              <w:rPr>
                <w:sz w:val="24"/>
                <w:szCs w:val="24"/>
              </w:rPr>
              <w:t>sample conversation.  Model with Beatriz or Jenny.  Students need to fill up their calendar.</w:t>
            </w:r>
          </w:p>
          <w:p w:rsidR="00622AD6" w:rsidRDefault="00622AD6" w:rsidP="00165676"/>
        </w:tc>
      </w:tr>
      <w:tr w:rsidR="00622AD6" w:rsidTr="00622AD6">
        <w:tc>
          <w:tcPr>
            <w:tcW w:w="12978" w:type="dxa"/>
          </w:tcPr>
          <w:p w:rsidR="00622AD6" w:rsidRDefault="00622AD6" w:rsidP="004009E9">
            <w:r>
              <w:t>Materials</w:t>
            </w:r>
          </w:p>
          <w:p w:rsidR="00622AD6" w:rsidRDefault="00737E62" w:rsidP="00165676">
            <w:r>
              <w:t>Future 3 textbook</w:t>
            </w:r>
            <w:r w:rsidR="00165676">
              <w:t>, This Weekend handout</w:t>
            </w:r>
          </w:p>
        </w:tc>
      </w:tr>
      <w:tr w:rsidR="00622AD6" w:rsidTr="00622AD6">
        <w:tc>
          <w:tcPr>
            <w:tcW w:w="12978" w:type="dxa"/>
          </w:tcPr>
          <w:p w:rsidR="00622AD6" w:rsidRDefault="00622AD6" w:rsidP="004009E9">
            <w:r>
              <w:t>Assessment #1</w:t>
            </w:r>
            <w:r w:rsidR="000458CF">
              <w:t xml:space="preserve"> </w:t>
            </w:r>
          </w:p>
          <w:p w:rsidR="00622AD6" w:rsidRDefault="00737E62" w:rsidP="000458CF">
            <w:r>
              <w:t>Listen t</w:t>
            </w:r>
            <w:r w:rsidR="000458CF">
              <w:t>o conversations</w:t>
            </w:r>
            <w:r>
              <w:t xml:space="preserve">. </w:t>
            </w:r>
          </w:p>
        </w:tc>
      </w:tr>
      <w:tr w:rsidR="00622AD6" w:rsidTr="00254094">
        <w:trPr>
          <w:trHeight w:val="908"/>
        </w:trPr>
        <w:tc>
          <w:tcPr>
            <w:tcW w:w="12978" w:type="dxa"/>
          </w:tcPr>
          <w:p w:rsidR="00622AD6" w:rsidRDefault="00622AD6" w:rsidP="004009E9">
            <w:r>
              <w:lastRenderedPageBreak/>
              <w:t>Wrap Up Reflection</w:t>
            </w:r>
          </w:p>
          <w:p w:rsidR="00737E62" w:rsidRDefault="00737E62" w:rsidP="004009E9">
            <w:r>
              <w:t xml:space="preserve">Do </w:t>
            </w:r>
            <w:r w:rsidR="000458CF">
              <w:t>you feel comfortable asking someone to join you in an activity?</w:t>
            </w:r>
          </w:p>
          <w:p w:rsidR="00622AD6" w:rsidRDefault="00622AD6" w:rsidP="004009E9"/>
        </w:tc>
      </w:tr>
      <w:tr w:rsidR="00D11AD3" w:rsidTr="006801F6">
        <w:tc>
          <w:tcPr>
            <w:tcW w:w="12978" w:type="dxa"/>
          </w:tcPr>
          <w:p w:rsidR="00D11AD3" w:rsidRDefault="00D11AD3" w:rsidP="006801F6">
            <w:r>
              <w:t>Skill Objective #2</w:t>
            </w:r>
            <w:r w:rsidR="00254094">
              <w:t xml:space="preserve"> (Students will be able to…)</w:t>
            </w:r>
          </w:p>
          <w:p w:rsidR="00D11AD3" w:rsidRDefault="00E03794" w:rsidP="00AC0ED0">
            <w:r>
              <w:rPr>
                <w:sz w:val="24"/>
                <w:szCs w:val="24"/>
              </w:rPr>
              <w:t>use vocabulary in the unit to discuss a story about a woman who started her own business</w:t>
            </w:r>
          </w:p>
        </w:tc>
      </w:tr>
      <w:tr w:rsidR="00D11AD3" w:rsidTr="006801F6">
        <w:tc>
          <w:tcPr>
            <w:tcW w:w="12978" w:type="dxa"/>
          </w:tcPr>
          <w:p w:rsidR="00D11AD3" w:rsidRDefault="00D11AD3" w:rsidP="006801F6">
            <w:r>
              <w:t>Frameworks:</w:t>
            </w:r>
          </w:p>
          <w:p w:rsidR="00D11AD3" w:rsidRDefault="00E03794" w:rsidP="006801F6">
            <w:r>
              <w:t>L 1.4, L2.4, S1.4, S2.4</w:t>
            </w:r>
          </w:p>
        </w:tc>
      </w:tr>
      <w:tr w:rsidR="00D11AD3" w:rsidTr="006801F6">
        <w:tc>
          <w:tcPr>
            <w:tcW w:w="12978" w:type="dxa"/>
          </w:tcPr>
          <w:p w:rsidR="00D11AD3" w:rsidRDefault="00D11AD3" w:rsidP="00E03794">
            <w:r>
              <w:t>Content Objective #2</w:t>
            </w:r>
            <w:r w:rsidR="00254094">
              <w:t xml:space="preserve"> (Students will know that…)</w:t>
            </w:r>
          </w:p>
          <w:p w:rsidR="00E03794" w:rsidRDefault="00E03794" w:rsidP="00E03794">
            <w:r>
              <w:t>It’s a good idea to work for another company to gain experience before opening your own business</w:t>
            </w:r>
          </w:p>
        </w:tc>
      </w:tr>
      <w:tr w:rsidR="00D11AD3" w:rsidTr="006801F6">
        <w:tc>
          <w:tcPr>
            <w:tcW w:w="12978" w:type="dxa"/>
          </w:tcPr>
          <w:p w:rsidR="00D11AD3" w:rsidRDefault="00D11AD3" w:rsidP="006801F6">
            <w:r>
              <w:t>Frameworks:</w:t>
            </w:r>
          </w:p>
          <w:p w:rsidR="00D11AD3" w:rsidRDefault="00D11AD3" w:rsidP="006801F6">
            <w:r>
              <w:t xml:space="preserve"> </w:t>
            </w:r>
          </w:p>
        </w:tc>
      </w:tr>
      <w:tr w:rsidR="00D11AD3" w:rsidTr="006801F6">
        <w:tc>
          <w:tcPr>
            <w:tcW w:w="12978" w:type="dxa"/>
          </w:tcPr>
          <w:p w:rsidR="00D11AD3" w:rsidRDefault="00D11AD3" w:rsidP="006801F6">
            <w:r>
              <w:t>Activities</w:t>
            </w:r>
          </w:p>
          <w:p w:rsidR="00E03794" w:rsidRPr="0029513D" w:rsidRDefault="00D11AD3" w:rsidP="00E03794">
            <w:pPr>
              <w:rPr>
                <w:b/>
                <w:sz w:val="24"/>
                <w:szCs w:val="24"/>
              </w:rPr>
            </w:pPr>
            <w:r>
              <w:t>1a</w:t>
            </w:r>
            <w:r w:rsidR="00E03794">
              <w:t xml:space="preserve"> </w:t>
            </w:r>
            <w:r w:rsidR="00E03794" w:rsidRPr="0029513D">
              <w:rPr>
                <w:b/>
                <w:sz w:val="24"/>
                <w:szCs w:val="24"/>
              </w:rPr>
              <w:t>Teresa Lopez story</w:t>
            </w:r>
          </w:p>
          <w:p w:rsidR="00E03794" w:rsidRDefault="00E03794" w:rsidP="00E03794">
            <w:pPr>
              <w:pStyle w:val="Default"/>
            </w:pPr>
            <w:r w:rsidRPr="00A46024">
              <w:t>Write on the board</w:t>
            </w:r>
            <w:r>
              <w:t>: ‘Have you thought about starting your own business?’</w:t>
            </w:r>
          </w:p>
          <w:p w:rsidR="00E03794" w:rsidRDefault="00E03794" w:rsidP="00E03794">
            <w:pPr>
              <w:pStyle w:val="Default"/>
            </w:pPr>
            <w:r>
              <w:t xml:space="preserve">Ask students to share thoughts.  </w:t>
            </w:r>
          </w:p>
          <w:p w:rsidR="00E03794" w:rsidRDefault="00E03794" w:rsidP="00E03794">
            <w:pPr>
              <w:pStyle w:val="Default"/>
            </w:pPr>
          </w:p>
          <w:p w:rsidR="00E03794" w:rsidRDefault="00E03794" w:rsidP="00E03794">
            <w:pPr>
              <w:pStyle w:val="Default"/>
            </w:pPr>
            <w:r>
              <w:t xml:space="preserve">b. Divide class into 3 groups:  A, B and C.  Give A group part A of the story, etc.  Each group reads their part of the story and I circulate to answer questions.  </w:t>
            </w:r>
          </w:p>
          <w:p w:rsidR="00E03794" w:rsidRDefault="00E03794" w:rsidP="00E03794">
            <w:pPr>
              <w:pStyle w:val="Default"/>
            </w:pPr>
          </w:p>
          <w:p w:rsidR="00E03794" w:rsidRDefault="00E03794" w:rsidP="00E03794">
            <w:pPr>
              <w:pStyle w:val="Default"/>
            </w:pPr>
            <w:r>
              <w:t xml:space="preserve">c. Write on the board:  Why do you think Teresa was able to reach her goal of starting her own business?  Explain that they will work with groups made up of A+B+C to discuss the story and work to jointly answer the question.  Then I regroup students.  Ask one student to be the </w:t>
            </w:r>
            <w:proofErr w:type="spellStart"/>
            <w:r>
              <w:t>notetaker</w:t>
            </w:r>
            <w:proofErr w:type="spellEnd"/>
            <w:r>
              <w:t xml:space="preserve">.  </w:t>
            </w:r>
          </w:p>
          <w:p w:rsidR="00E03794" w:rsidRDefault="00E03794" w:rsidP="00E03794">
            <w:pPr>
              <w:pStyle w:val="Default"/>
            </w:pPr>
          </w:p>
          <w:p w:rsidR="00E03794" w:rsidRDefault="00E03794" w:rsidP="00E03794">
            <w:pPr>
              <w:pStyle w:val="Default"/>
            </w:pPr>
            <w:r>
              <w:t xml:space="preserve">d. Merge groups and ask each group to share their ideas with each other.  </w:t>
            </w:r>
          </w:p>
          <w:p w:rsidR="00D11AD3" w:rsidRDefault="00D11AD3" w:rsidP="00E03794"/>
        </w:tc>
      </w:tr>
      <w:tr w:rsidR="00D11AD3" w:rsidTr="006801F6">
        <w:tc>
          <w:tcPr>
            <w:tcW w:w="12978" w:type="dxa"/>
          </w:tcPr>
          <w:p w:rsidR="00D11AD3" w:rsidRDefault="00D11AD3" w:rsidP="006801F6">
            <w:r>
              <w:t>Materials</w:t>
            </w:r>
          </w:p>
          <w:p w:rsidR="00D11AD3" w:rsidRDefault="00D11AD3" w:rsidP="006801F6"/>
          <w:p w:rsidR="00D11AD3" w:rsidRDefault="00816944" w:rsidP="00E03794">
            <w:r>
              <w:t xml:space="preserve">Future 3 </w:t>
            </w:r>
            <w:r w:rsidR="00E03794">
              <w:t xml:space="preserve">multilevel activity book jigsaw reading exercise </w:t>
            </w:r>
          </w:p>
        </w:tc>
      </w:tr>
      <w:tr w:rsidR="00D11AD3" w:rsidTr="006801F6">
        <w:tc>
          <w:tcPr>
            <w:tcW w:w="12978" w:type="dxa"/>
          </w:tcPr>
          <w:p w:rsidR="00D11AD3" w:rsidRDefault="00D11AD3" w:rsidP="006801F6">
            <w:r>
              <w:t>Assessment #2</w:t>
            </w:r>
            <w:r w:rsidR="00E03794">
              <w:t xml:space="preserve">  </w:t>
            </w:r>
          </w:p>
          <w:p w:rsidR="00D11AD3" w:rsidRDefault="00D11AD3" w:rsidP="006801F6"/>
          <w:p w:rsidR="00D11AD3" w:rsidRDefault="00816944" w:rsidP="00E03794">
            <w:r>
              <w:t>Listen to group conversations</w:t>
            </w:r>
          </w:p>
        </w:tc>
      </w:tr>
      <w:tr w:rsidR="00D11AD3" w:rsidTr="006801F6">
        <w:tc>
          <w:tcPr>
            <w:tcW w:w="12978" w:type="dxa"/>
          </w:tcPr>
          <w:p w:rsidR="00D11AD3" w:rsidRDefault="00D11AD3" w:rsidP="006801F6">
            <w:r>
              <w:t>Wrap Up Reflection</w:t>
            </w:r>
          </w:p>
          <w:p w:rsidR="00E03794" w:rsidRDefault="00E03794" w:rsidP="006801F6"/>
          <w:p w:rsidR="00D11AD3" w:rsidRDefault="00E03794" w:rsidP="00E03794">
            <w:r>
              <w:t>What is a good thing to do before opening your own business?</w:t>
            </w:r>
          </w:p>
        </w:tc>
      </w:tr>
    </w:tbl>
    <w:p w:rsidR="008612AA" w:rsidRDefault="008612AA" w:rsidP="00494A80"/>
    <w:sectPr w:rsidR="008612AA"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7F" w:rsidRDefault="0088437F" w:rsidP="00D11AD3">
      <w:pPr>
        <w:spacing w:after="0" w:line="240" w:lineRule="auto"/>
      </w:pPr>
      <w:r>
        <w:separator/>
      </w:r>
    </w:p>
  </w:endnote>
  <w:endnote w:type="continuationSeparator" w:id="0">
    <w:p w:rsidR="0088437F" w:rsidRDefault="0088437F"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7F" w:rsidRDefault="0088437F" w:rsidP="00D11AD3">
      <w:pPr>
        <w:spacing w:after="0" w:line="240" w:lineRule="auto"/>
      </w:pPr>
      <w:r>
        <w:separator/>
      </w:r>
    </w:p>
  </w:footnote>
  <w:footnote w:type="continuationSeparator" w:id="0">
    <w:p w:rsidR="0088437F" w:rsidRDefault="0088437F"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0458CF"/>
    <w:rsid w:val="000F6CF2"/>
    <w:rsid w:val="00123C25"/>
    <w:rsid w:val="00165676"/>
    <w:rsid w:val="00254094"/>
    <w:rsid w:val="0046440D"/>
    <w:rsid w:val="00494A80"/>
    <w:rsid w:val="00591947"/>
    <w:rsid w:val="00622AD6"/>
    <w:rsid w:val="00737E62"/>
    <w:rsid w:val="00816944"/>
    <w:rsid w:val="008612AA"/>
    <w:rsid w:val="0088437F"/>
    <w:rsid w:val="00890A0C"/>
    <w:rsid w:val="008A3128"/>
    <w:rsid w:val="00987DEB"/>
    <w:rsid w:val="009C1F0A"/>
    <w:rsid w:val="00A9595C"/>
    <w:rsid w:val="00AC0ED0"/>
    <w:rsid w:val="00B92A23"/>
    <w:rsid w:val="00D11AD3"/>
    <w:rsid w:val="00D732C1"/>
    <w:rsid w:val="00D95D08"/>
    <w:rsid w:val="00E03794"/>
    <w:rsid w:val="00F03C0A"/>
    <w:rsid w:val="00F06699"/>
    <w:rsid w:val="00FE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customStyle="1" w:styleId="Default">
    <w:name w:val="Default"/>
    <w:rsid w:val="00E0379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customStyle="1" w:styleId="Default">
    <w:name w:val="Default"/>
    <w:rsid w:val="00E037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2013-09-27T16:26:00Z</cp:lastPrinted>
  <dcterms:created xsi:type="dcterms:W3CDTF">2015-04-30T22:53:00Z</dcterms:created>
  <dcterms:modified xsi:type="dcterms:W3CDTF">2015-04-30T22:53:00Z</dcterms:modified>
</cp:coreProperties>
</file>