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B9" w:rsidRDefault="0004066A">
      <w:pPr>
        <w:rPr>
          <w:rFonts w:ascii="Arial" w:hAnsi="Arial" w:cs="Arial"/>
        </w:rPr>
      </w:pPr>
      <w:r>
        <w:rPr>
          <w:rFonts w:ascii="Arial" w:hAnsi="Arial" w:cs="Arial"/>
        </w:rPr>
        <w:t>Class:</w:t>
      </w:r>
      <w:r w:rsidR="00855B0E">
        <w:rPr>
          <w:rFonts w:ascii="Arial" w:hAnsi="Arial" w:cs="Arial"/>
        </w:rPr>
        <w:tab/>
      </w:r>
      <w:r w:rsidR="00E239B9">
        <w:rPr>
          <w:rFonts w:ascii="Arial" w:hAnsi="Arial" w:cs="Arial"/>
        </w:rPr>
        <w:t xml:space="preserve"> </w:t>
      </w:r>
      <w:r w:rsidR="003A4D6A">
        <w:rPr>
          <w:rFonts w:ascii="Arial" w:hAnsi="Arial" w:cs="Arial"/>
        </w:rPr>
        <w:t>RWF p.m.</w:t>
      </w:r>
      <w:r w:rsidR="003A4D6A">
        <w:rPr>
          <w:rFonts w:ascii="Arial" w:hAnsi="Arial" w:cs="Arial"/>
        </w:rPr>
        <w:tab/>
      </w:r>
      <w:r w:rsidR="003A4D6A">
        <w:rPr>
          <w:rFonts w:ascii="Arial" w:hAnsi="Arial" w:cs="Arial"/>
        </w:rPr>
        <w:tab/>
      </w:r>
      <w:r w:rsidR="003A4D6A">
        <w:rPr>
          <w:rFonts w:ascii="Arial" w:hAnsi="Arial" w:cs="Arial"/>
        </w:rPr>
        <w:tab/>
      </w:r>
      <w:r w:rsidR="003A4D6A">
        <w:rPr>
          <w:rFonts w:ascii="Arial" w:hAnsi="Arial" w:cs="Arial"/>
        </w:rPr>
        <w:tab/>
      </w:r>
      <w:r w:rsidR="003A4D6A">
        <w:rPr>
          <w:rFonts w:ascii="Arial" w:hAnsi="Arial" w:cs="Arial"/>
        </w:rPr>
        <w:tab/>
      </w:r>
      <w:r w:rsidR="003A4D6A">
        <w:rPr>
          <w:rFonts w:ascii="Arial" w:hAnsi="Arial" w:cs="Arial"/>
        </w:rPr>
        <w:tab/>
      </w:r>
      <w:r w:rsidR="003A4D6A">
        <w:rPr>
          <w:rFonts w:ascii="Arial" w:hAnsi="Arial" w:cs="Arial"/>
        </w:rPr>
        <w:tab/>
      </w:r>
      <w:r w:rsidR="003A4D6A">
        <w:rPr>
          <w:rFonts w:ascii="Arial" w:hAnsi="Arial" w:cs="Arial"/>
        </w:rPr>
        <w:tab/>
      </w:r>
      <w:r>
        <w:rPr>
          <w:rFonts w:ascii="Arial" w:hAnsi="Arial" w:cs="Arial"/>
        </w:rPr>
        <w:t xml:space="preserve">Teacher: </w:t>
      </w:r>
      <w:r w:rsidR="003A4D6A">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04066A">
        <w:rPr>
          <w:rFonts w:ascii="Arial" w:hAnsi="Arial" w:cs="Arial"/>
        </w:rPr>
        <w:t>:</w:t>
      </w:r>
      <w:r w:rsidR="00855B0E">
        <w:rPr>
          <w:rFonts w:ascii="Arial" w:hAnsi="Arial" w:cs="Arial"/>
        </w:rPr>
        <w:tab/>
      </w:r>
      <w:r w:rsidR="00E239B9">
        <w:rPr>
          <w:rFonts w:ascii="Arial" w:hAnsi="Arial" w:cs="Arial"/>
        </w:rPr>
        <w:t xml:space="preserve"> </w:t>
      </w:r>
      <w:r w:rsidR="0004066A">
        <w:rPr>
          <w:rFonts w:ascii="Arial" w:hAnsi="Arial" w:cs="Arial"/>
        </w:rPr>
        <w:tab/>
      </w:r>
      <w:r w:rsidR="0004066A">
        <w:rPr>
          <w:rFonts w:ascii="Arial" w:hAnsi="Arial" w:cs="Arial"/>
        </w:rPr>
        <w:tab/>
      </w:r>
      <w:r w:rsidR="0004066A">
        <w:rPr>
          <w:rFonts w:ascii="Arial" w:hAnsi="Arial" w:cs="Arial"/>
        </w:rPr>
        <w:tab/>
      </w:r>
      <w:r w:rsidR="0004066A">
        <w:rPr>
          <w:rFonts w:ascii="Arial" w:hAnsi="Arial" w:cs="Arial"/>
        </w:rPr>
        <w:tab/>
      </w:r>
      <w:r w:rsidR="0004066A">
        <w:rPr>
          <w:rFonts w:ascii="Arial" w:hAnsi="Arial" w:cs="Arial"/>
        </w:rPr>
        <w:tab/>
      </w:r>
      <w:r w:rsidR="0004066A">
        <w:rPr>
          <w:rFonts w:ascii="Arial" w:hAnsi="Arial" w:cs="Arial"/>
        </w:rPr>
        <w:tab/>
      </w:r>
      <w:r w:rsidR="0004066A">
        <w:rPr>
          <w:rFonts w:ascii="Arial" w:hAnsi="Arial" w:cs="Arial"/>
        </w:rPr>
        <w:tab/>
        <w:t>Date:</w:t>
      </w:r>
      <w:r w:rsidR="00C41F80">
        <w:rPr>
          <w:rFonts w:ascii="Arial" w:hAnsi="Arial" w:cs="Arial"/>
        </w:rPr>
        <w:t xml:space="preserve"> Oct. 4, 2016</w:t>
      </w:r>
    </w:p>
    <w:p w:rsidR="00E239B9" w:rsidRDefault="00E239B9">
      <w:pPr>
        <w:rPr>
          <w:rFonts w:ascii="Arial" w:hAnsi="Arial" w:cs="Arial"/>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gridCol w:w="2610"/>
      </w:tblGrid>
      <w:tr w:rsidR="00E239B9" w:rsidTr="00327C74">
        <w:tc>
          <w:tcPr>
            <w:tcW w:w="1117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261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27C74">
        <w:trPr>
          <w:trHeight w:val="1637"/>
        </w:trPr>
        <w:tc>
          <w:tcPr>
            <w:tcW w:w="11178" w:type="dxa"/>
          </w:tcPr>
          <w:p w:rsidR="0015197F" w:rsidRDefault="0015197F">
            <w:pPr>
              <w:rPr>
                <w:rFonts w:ascii="Arial" w:hAnsi="Arial" w:cs="Arial"/>
              </w:rPr>
            </w:pPr>
          </w:p>
          <w:p w:rsidR="00C41F80" w:rsidRDefault="0015197F">
            <w:pPr>
              <w:rPr>
                <w:rFonts w:ascii="Arial" w:hAnsi="Arial" w:cs="Arial"/>
              </w:rPr>
            </w:pPr>
            <w:r>
              <w:rPr>
                <w:rFonts w:ascii="Arial" w:hAnsi="Arial" w:cs="Arial"/>
              </w:rPr>
              <w:t>1.</w:t>
            </w:r>
            <w:r w:rsidR="00C41F80">
              <w:rPr>
                <w:rFonts w:ascii="Arial" w:hAnsi="Arial" w:cs="Arial"/>
              </w:rPr>
              <w:t xml:space="preserve"> they can write an additional sentence by using the conjunction, also</w:t>
            </w:r>
            <w:r w:rsidR="00327C74">
              <w:rPr>
                <w:rFonts w:ascii="Arial" w:hAnsi="Arial" w:cs="Arial"/>
              </w:rPr>
              <w:t xml:space="preserve"> </w:t>
            </w:r>
            <w:r w:rsidR="00C41F80">
              <w:rPr>
                <w:rFonts w:ascii="Arial" w:hAnsi="Arial" w:cs="Arial"/>
              </w:rPr>
              <w:t>Writing more is a goal.  It means your thoughts need to be organized.  In class, we say our sentences before we write them to make sure they’re</w:t>
            </w:r>
            <w:r w:rsidR="00327C74">
              <w:rPr>
                <w:rFonts w:ascii="Arial" w:hAnsi="Arial" w:cs="Arial"/>
              </w:rPr>
              <w:t xml:space="preserve"> </w:t>
            </w:r>
            <w:r w:rsidR="00C41F80">
              <w:rPr>
                <w:rFonts w:ascii="Arial" w:hAnsi="Arial" w:cs="Arial"/>
              </w:rPr>
              <w:t>correct.</w:t>
            </w:r>
          </w:p>
          <w:p w:rsidR="0015197F" w:rsidRDefault="0015197F">
            <w:pPr>
              <w:rPr>
                <w:rFonts w:ascii="Arial" w:hAnsi="Arial" w:cs="Arial"/>
              </w:rPr>
            </w:pPr>
          </w:p>
          <w:p w:rsidR="0015197F" w:rsidRDefault="00C41F80">
            <w:pPr>
              <w:rPr>
                <w:rFonts w:ascii="Arial" w:hAnsi="Arial" w:cs="Arial"/>
              </w:rPr>
            </w:pPr>
            <w:r>
              <w:rPr>
                <w:rFonts w:ascii="Arial" w:hAnsi="Arial" w:cs="Arial"/>
              </w:rPr>
              <w:t>2. completing emergency forms is a life skill and a very important part of RWF</w:t>
            </w:r>
          </w:p>
          <w:p w:rsidR="00327C74" w:rsidRDefault="00327C74" w:rsidP="00327C74">
            <w:pPr>
              <w:rPr>
                <w:rFonts w:ascii="Arial" w:hAnsi="Arial" w:cs="Arial"/>
              </w:rPr>
            </w:pPr>
          </w:p>
          <w:p w:rsidR="00327C74" w:rsidRDefault="00327C74" w:rsidP="00327C74">
            <w:pPr>
              <w:rPr>
                <w:rFonts w:ascii="Arial" w:hAnsi="Arial" w:cs="Arial"/>
              </w:rPr>
            </w:pPr>
            <w:r>
              <w:rPr>
                <w:rFonts w:ascii="Arial" w:hAnsi="Arial" w:cs="Arial"/>
              </w:rPr>
              <w:t xml:space="preserve">3.  Many words with </w:t>
            </w:r>
            <w:proofErr w:type="spellStart"/>
            <w:r>
              <w:rPr>
                <w:rFonts w:ascii="Arial" w:hAnsi="Arial" w:cs="Arial"/>
              </w:rPr>
              <w:t>ea</w:t>
            </w:r>
            <w:proofErr w:type="spellEnd"/>
            <w:r>
              <w:rPr>
                <w:rFonts w:ascii="Arial" w:hAnsi="Arial" w:cs="Arial"/>
              </w:rPr>
              <w:t xml:space="preserve"> and </w:t>
            </w:r>
            <w:proofErr w:type="spellStart"/>
            <w:r>
              <w:rPr>
                <w:rFonts w:ascii="Arial" w:hAnsi="Arial" w:cs="Arial"/>
              </w:rPr>
              <w:t>ee</w:t>
            </w:r>
            <w:proofErr w:type="spellEnd"/>
            <w:r>
              <w:rPr>
                <w:rFonts w:ascii="Arial" w:hAnsi="Arial" w:cs="Arial"/>
              </w:rPr>
              <w:t xml:space="preserve"> make the long e sound</w:t>
            </w:r>
          </w:p>
          <w:p w:rsidR="00327C74" w:rsidRDefault="00327C74" w:rsidP="00327C74">
            <w:pPr>
              <w:rPr>
                <w:rFonts w:ascii="Arial" w:hAnsi="Arial" w:cs="Arial"/>
              </w:rPr>
            </w:pPr>
          </w:p>
          <w:p w:rsidR="00327C74" w:rsidRDefault="00327C74" w:rsidP="00327C74">
            <w:pPr>
              <w:rPr>
                <w:rFonts w:ascii="Arial" w:hAnsi="Arial" w:cs="Arial"/>
              </w:rPr>
            </w:pPr>
            <w:r>
              <w:rPr>
                <w:rFonts w:ascii="Arial" w:hAnsi="Arial" w:cs="Arial"/>
              </w:rPr>
              <w:t>4. A lease is a legal, binding document that can protect tenants from rent increases and guarantees a place to live for a year if the agreements are met.</w:t>
            </w:r>
          </w:p>
        </w:tc>
        <w:tc>
          <w:tcPr>
            <w:tcW w:w="2610" w:type="dxa"/>
            <w:vMerge w:val="restart"/>
          </w:tcPr>
          <w:p w:rsidR="0015197F" w:rsidRDefault="0015197F">
            <w:pPr>
              <w:rPr>
                <w:rFonts w:ascii="Arial" w:hAnsi="Arial" w:cs="Arial"/>
              </w:rPr>
            </w:pPr>
          </w:p>
          <w:p w:rsidR="0015197F" w:rsidRDefault="0015197F">
            <w:pPr>
              <w:rPr>
                <w:rFonts w:ascii="Arial" w:hAnsi="Arial" w:cs="Arial"/>
              </w:rPr>
            </w:pPr>
          </w:p>
          <w:p w:rsidR="00BC6627" w:rsidRDefault="00BC6627" w:rsidP="00BC6627">
            <w:pPr>
              <w:rPr>
                <w:rFonts w:ascii="Arial" w:hAnsi="Arial" w:cs="Arial"/>
              </w:rPr>
            </w:pPr>
            <w:r>
              <w:rPr>
                <w:rFonts w:ascii="Arial" w:hAnsi="Arial" w:cs="Arial"/>
              </w:rPr>
              <w:t>L1.2a  L1.2b  L2.2a  L2.2b</w:t>
            </w:r>
          </w:p>
          <w:p w:rsidR="00BC6627" w:rsidRDefault="00BC6627" w:rsidP="00BC6627">
            <w:pPr>
              <w:rPr>
                <w:rFonts w:ascii="Arial" w:hAnsi="Arial" w:cs="Arial"/>
              </w:rPr>
            </w:pPr>
          </w:p>
          <w:p w:rsidR="00BC6627" w:rsidRDefault="00BC6627" w:rsidP="00BC6627">
            <w:pPr>
              <w:rPr>
                <w:rFonts w:ascii="Arial" w:hAnsi="Arial" w:cs="Arial"/>
              </w:rPr>
            </w:pPr>
            <w:r>
              <w:rPr>
                <w:rFonts w:ascii="Arial" w:hAnsi="Arial" w:cs="Arial"/>
              </w:rPr>
              <w:t xml:space="preserve">S2.2a  S2.2b </w:t>
            </w:r>
          </w:p>
          <w:p w:rsidR="00BC6627" w:rsidRDefault="00BC6627" w:rsidP="00BC6627">
            <w:pPr>
              <w:rPr>
                <w:rFonts w:ascii="Arial" w:hAnsi="Arial" w:cs="Arial"/>
              </w:rPr>
            </w:pPr>
          </w:p>
          <w:p w:rsidR="00BC6627" w:rsidRDefault="00BC6627" w:rsidP="00BC6627">
            <w:pPr>
              <w:rPr>
                <w:rFonts w:ascii="Arial" w:hAnsi="Arial" w:cs="Arial"/>
              </w:rPr>
            </w:pPr>
            <w:r>
              <w:rPr>
                <w:rFonts w:ascii="Arial" w:hAnsi="Arial" w:cs="Arial"/>
              </w:rPr>
              <w:t xml:space="preserve">R1.2b  R2.2f  </w:t>
            </w:r>
          </w:p>
          <w:p w:rsidR="00BC6627" w:rsidRDefault="00BC6627" w:rsidP="00BC6627">
            <w:pPr>
              <w:rPr>
                <w:rFonts w:ascii="Arial" w:hAnsi="Arial" w:cs="Arial"/>
              </w:rPr>
            </w:pPr>
          </w:p>
          <w:p w:rsidR="00BC6627" w:rsidRDefault="00BC6627" w:rsidP="00BC6627">
            <w:pPr>
              <w:rPr>
                <w:rFonts w:ascii="Arial" w:hAnsi="Arial" w:cs="Arial"/>
              </w:rPr>
            </w:pPr>
            <w:r>
              <w:rPr>
                <w:rFonts w:ascii="Arial" w:hAnsi="Arial" w:cs="Arial"/>
              </w:rPr>
              <w:t>W1.2c</w:t>
            </w:r>
          </w:p>
          <w:p w:rsidR="00BC6627" w:rsidRDefault="00BC6627" w:rsidP="00BC6627">
            <w:pPr>
              <w:rPr>
                <w:rFonts w:ascii="Arial" w:hAnsi="Arial" w:cs="Arial"/>
              </w:rPr>
            </w:pPr>
          </w:p>
          <w:p w:rsidR="00BC6627" w:rsidRDefault="00BC6627" w:rsidP="00BC6627">
            <w:pPr>
              <w:rPr>
                <w:rFonts w:ascii="Arial" w:hAnsi="Arial" w:cs="Arial"/>
              </w:rPr>
            </w:pPr>
            <w:r>
              <w:rPr>
                <w:rFonts w:ascii="Arial" w:hAnsi="Arial" w:cs="Arial"/>
              </w:rPr>
              <w:t xml:space="preserve">Navigating Systems: </w:t>
            </w:r>
          </w:p>
          <w:p w:rsidR="0015197F" w:rsidRDefault="00327C74" w:rsidP="00AC3C84">
            <w:pPr>
              <w:rPr>
                <w:rFonts w:ascii="Arial" w:hAnsi="Arial" w:cs="Arial"/>
              </w:rPr>
            </w:pPr>
            <w:r>
              <w:rPr>
                <w:rFonts w:ascii="Arial" w:hAnsi="Arial" w:cs="Arial"/>
              </w:rPr>
              <w:t xml:space="preserve">1: </w:t>
            </w:r>
            <w:r w:rsidR="00BC6627">
              <w:rPr>
                <w:rFonts w:ascii="Arial" w:hAnsi="Arial" w:cs="Arial"/>
              </w:rPr>
              <w:t>“Reading” and “Writing” a calendar</w:t>
            </w:r>
          </w:p>
          <w:p w:rsidR="00BC6627" w:rsidRDefault="00327C74" w:rsidP="00AC3C84">
            <w:pPr>
              <w:rPr>
                <w:rFonts w:ascii="Arial" w:hAnsi="Arial" w:cs="Arial"/>
              </w:rPr>
            </w:pPr>
            <w:r>
              <w:rPr>
                <w:rFonts w:ascii="Arial" w:hAnsi="Arial" w:cs="Arial"/>
              </w:rPr>
              <w:t xml:space="preserve">2: </w:t>
            </w:r>
            <w:r w:rsidR="00BC6627">
              <w:rPr>
                <w:rFonts w:ascii="Arial" w:hAnsi="Arial" w:cs="Arial"/>
              </w:rPr>
              <w:t>Completing an emergency form properly</w:t>
            </w:r>
          </w:p>
          <w:p w:rsidR="00BC6627" w:rsidRDefault="00BC6627" w:rsidP="00AC3C84">
            <w:pPr>
              <w:rPr>
                <w:rFonts w:ascii="Arial" w:hAnsi="Arial" w:cs="Arial"/>
              </w:rPr>
            </w:pPr>
          </w:p>
        </w:tc>
      </w:tr>
      <w:tr w:rsidR="0015197F" w:rsidTr="00327C74">
        <w:trPr>
          <w:trHeight w:val="1952"/>
        </w:trPr>
        <w:tc>
          <w:tcPr>
            <w:tcW w:w="11178" w:type="dxa"/>
          </w:tcPr>
          <w:p w:rsidR="00327C74" w:rsidRDefault="00327C74">
            <w:pPr>
              <w:rPr>
                <w:rFonts w:ascii="Arial" w:hAnsi="Arial" w:cs="Arial"/>
                <w:b/>
              </w:rPr>
            </w:pPr>
          </w:p>
          <w:p w:rsidR="0015197F" w:rsidRDefault="00327C74">
            <w:pPr>
              <w:rPr>
                <w:rFonts w:ascii="Arial" w:hAnsi="Arial" w:cs="Arial"/>
              </w:rPr>
            </w:pPr>
            <w:r w:rsidRPr="00EF25C9">
              <w:rPr>
                <w:rFonts w:ascii="Arial" w:hAnsi="Arial" w:cs="Arial"/>
                <w:b/>
              </w:rPr>
              <w:t>Skill Objective</w:t>
            </w:r>
            <w:r>
              <w:rPr>
                <w:rFonts w:ascii="Arial" w:hAnsi="Arial" w:cs="Arial"/>
                <w:b/>
              </w:rPr>
              <w:t>(</w:t>
            </w:r>
            <w:r w:rsidRPr="00EF25C9">
              <w:rPr>
                <w:rFonts w:ascii="Arial" w:hAnsi="Arial" w:cs="Arial"/>
                <w:b/>
              </w:rPr>
              <w:t>s</w:t>
            </w:r>
            <w:r>
              <w:rPr>
                <w:rFonts w:ascii="Arial" w:hAnsi="Arial" w:cs="Arial"/>
                <w:b/>
              </w:rPr>
              <w:t>)</w:t>
            </w:r>
            <w:r w:rsidRPr="00EF25C9">
              <w:rPr>
                <w:rFonts w:ascii="Arial" w:hAnsi="Arial" w:cs="Arial"/>
                <w:b/>
              </w:rPr>
              <w:t xml:space="preserve"> </w:t>
            </w:r>
            <w:r w:rsidRPr="00A77FC5">
              <w:rPr>
                <w:rFonts w:ascii="Arial" w:hAnsi="Arial" w:cs="Arial"/>
              </w:rPr>
              <w:t>(Students will</w:t>
            </w:r>
            <w:r>
              <w:rPr>
                <w:rFonts w:ascii="Arial" w:hAnsi="Arial" w:cs="Arial"/>
              </w:rPr>
              <w:t xml:space="preserve"> be able to</w:t>
            </w:r>
            <w:r w:rsidRPr="00A77FC5">
              <w:rPr>
                <w:rFonts w:ascii="Arial" w:hAnsi="Arial" w:cs="Arial"/>
              </w:rPr>
              <w:t>…)</w:t>
            </w:r>
          </w:p>
          <w:p w:rsidR="0015197F" w:rsidRDefault="0015197F">
            <w:pPr>
              <w:rPr>
                <w:rFonts w:ascii="Arial" w:hAnsi="Arial" w:cs="Arial"/>
              </w:rPr>
            </w:pPr>
            <w:r>
              <w:rPr>
                <w:rFonts w:ascii="Arial" w:hAnsi="Arial" w:cs="Arial"/>
              </w:rPr>
              <w:t>1.</w:t>
            </w:r>
            <w:r w:rsidR="00C41F80">
              <w:rPr>
                <w:rFonts w:ascii="Arial" w:hAnsi="Arial" w:cs="Arial"/>
              </w:rPr>
              <w:t xml:space="preserve"> Write two or more complete and clear sentences about this double question: What is your favorite snack?  Why?  </w:t>
            </w:r>
          </w:p>
          <w:p w:rsidR="0015197F" w:rsidRDefault="0015197F">
            <w:pPr>
              <w:rPr>
                <w:rFonts w:ascii="Arial" w:hAnsi="Arial" w:cs="Arial"/>
              </w:rPr>
            </w:pPr>
          </w:p>
          <w:p w:rsidR="00C41F80" w:rsidRDefault="00C41F80">
            <w:pPr>
              <w:rPr>
                <w:rFonts w:ascii="Arial" w:hAnsi="Arial" w:cs="Arial"/>
              </w:rPr>
            </w:pPr>
            <w:r>
              <w:rPr>
                <w:rFonts w:ascii="Arial" w:hAnsi="Arial" w:cs="Arial"/>
              </w:rPr>
              <w:t xml:space="preserve">2. Talk about events in different seasons, using the </w:t>
            </w:r>
            <w:proofErr w:type="gramStart"/>
            <w:r>
              <w:rPr>
                <w:rFonts w:ascii="Arial" w:hAnsi="Arial" w:cs="Arial"/>
              </w:rPr>
              <w:t>phrase  “</w:t>
            </w:r>
            <w:proofErr w:type="gramEnd"/>
            <w:r>
              <w:rPr>
                <w:rFonts w:ascii="Arial" w:hAnsi="Arial" w:cs="Arial"/>
              </w:rPr>
              <w:t xml:space="preserve">in the” before the season.   </w:t>
            </w:r>
            <w:proofErr w:type="spellStart"/>
            <w:proofErr w:type="gramStart"/>
            <w:r>
              <w:rPr>
                <w:rFonts w:ascii="Arial" w:hAnsi="Arial" w:cs="Arial"/>
              </w:rPr>
              <w:t>e..g</w:t>
            </w:r>
            <w:proofErr w:type="spellEnd"/>
            <w:r>
              <w:rPr>
                <w:rFonts w:ascii="Arial" w:hAnsi="Arial" w:cs="Arial"/>
              </w:rPr>
              <w:t>.</w:t>
            </w:r>
            <w:proofErr w:type="gramEnd"/>
            <w:r>
              <w:rPr>
                <w:rFonts w:ascii="Arial" w:hAnsi="Arial" w:cs="Arial"/>
              </w:rPr>
              <w:t xml:space="preserve">  It snows </w:t>
            </w:r>
            <w:r w:rsidRPr="00C41F80">
              <w:rPr>
                <w:rFonts w:ascii="Arial" w:hAnsi="Arial" w:cs="Arial"/>
                <w:b/>
              </w:rPr>
              <w:t>in the winter</w:t>
            </w:r>
            <w:r>
              <w:rPr>
                <w:rFonts w:ascii="Arial" w:hAnsi="Arial" w:cs="Arial"/>
              </w:rPr>
              <w:t>.</w:t>
            </w:r>
          </w:p>
          <w:p w:rsidR="00327C74" w:rsidRDefault="00327C74">
            <w:pPr>
              <w:rPr>
                <w:rFonts w:ascii="Arial" w:hAnsi="Arial" w:cs="Arial"/>
              </w:rPr>
            </w:pPr>
          </w:p>
          <w:p w:rsidR="00327C74" w:rsidRDefault="00327C74" w:rsidP="00327C74">
            <w:pPr>
              <w:rPr>
                <w:rFonts w:ascii="Arial" w:hAnsi="Arial" w:cs="Arial"/>
              </w:rPr>
            </w:pPr>
            <w:r>
              <w:rPr>
                <w:rFonts w:ascii="Arial" w:hAnsi="Arial" w:cs="Arial"/>
              </w:rPr>
              <w:t>3.</w:t>
            </w:r>
            <w:r>
              <w:rPr>
                <w:rFonts w:ascii="Arial" w:hAnsi="Arial" w:cs="Arial"/>
              </w:rPr>
              <w:t xml:space="preserve"> C</w:t>
            </w:r>
            <w:r>
              <w:rPr>
                <w:rFonts w:ascii="Arial" w:hAnsi="Arial" w:cs="Arial"/>
              </w:rPr>
              <w:t>omplete the SCALE emergency form with a minimum of teacher help.</w:t>
            </w:r>
          </w:p>
          <w:p w:rsidR="00327C74" w:rsidRDefault="00327C74" w:rsidP="00327C74">
            <w:pPr>
              <w:rPr>
                <w:rFonts w:ascii="Arial" w:hAnsi="Arial" w:cs="Arial"/>
              </w:rPr>
            </w:pPr>
          </w:p>
          <w:p w:rsidR="00327C74" w:rsidRDefault="00327C74" w:rsidP="00327C74">
            <w:pPr>
              <w:rPr>
                <w:rFonts w:ascii="Arial" w:hAnsi="Arial" w:cs="Arial"/>
              </w:rPr>
            </w:pPr>
            <w:r>
              <w:rPr>
                <w:rFonts w:ascii="Arial" w:hAnsi="Arial" w:cs="Arial"/>
              </w:rPr>
              <w:t>4. Answer in writing a series of comprehension questions about the</w:t>
            </w:r>
            <w:r w:rsidRPr="00327C74">
              <w:rPr>
                <w:rFonts w:ascii="Arial" w:hAnsi="Arial" w:cs="Arial"/>
                <w:i/>
              </w:rPr>
              <w:t xml:space="preserve"> Talk of the Block: Home</w:t>
            </w:r>
            <w:r>
              <w:rPr>
                <w:rFonts w:ascii="Arial" w:hAnsi="Arial" w:cs="Arial"/>
              </w:rPr>
              <w:t xml:space="preserve"> (long vowels) story, “Help with the Lease.”</w:t>
            </w:r>
          </w:p>
          <w:p w:rsidR="0015197F" w:rsidRDefault="0015197F">
            <w:pPr>
              <w:rPr>
                <w:rFonts w:ascii="Arial" w:hAnsi="Arial" w:cs="Arial"/>
              </w:rPr>
            </w:pPr>
          </w:p>
        </w:tc>
        <w:tc>
          <w:tcPr>
            <w:tcW w:w="261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bookmarkStart w:id="0" w:name="_GoBack"/>
      <w:bookmarkEnd w:id="0"/>
    </w:p>
    <w:p w:rsidR="00342587" w:rsidRDefault="00342587" w:rsidP="000B2E4A">
      <w:pPr>
        <w:ind w:left="7005" w:hanging="7005"/>
        <w:rPr>
          <w:rFonts w:ascii="Arial" w:hAnsi="Arial" w:cs="Arial"/>
          <w:b/>
          <w:bCs/>
          <w:u w:val="single"/>
        </w:rPr>
      </w:pPr>
    </w:p>
    <w:p w:rsidR="00E36616" w:rsidRDefault="00E36616" w:rsidP="00E36616">
      <w:pPr>
        <w:rPr>
          <w:rFonts w:ascii="Arial" w:hAnsi="Arial" w:cs="Arial"/>
          <w:b/>
          <w:bCs/>
        </w:rPr>
      </w:pP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13752"/>
      </w:tblGrid>
      <w:tr w:rsidR="00327C74" w:rsidTr="00327C74">
        <w:trPr>
          <w:trHeight w:val="6560"/>
        </w:trPr>
        <w:tc>
          <w:tcPr>
            <w:tcW w:w="13752" w:type="dxa"/>
          </w:tcPr>
          <w:p w:rsidR="00327C74" w:rsidRDefault="00327C74">
            <w:pPr>
              <w:rPr>
                <w:rFonts w:ascii="Arial" w:hAnsi="Arial" w:cs="Arial"/>
              </w:rPr>
            </w:pPr>
            <w:r>
              <w:rPr>
                <w:rFonts w:ascii="Arial" w:hAnsi="Arial" w:cs="Arial"/>
                <w:b/>
                <w:bCs/>
                <w:u w:val="single"/>
              </w:rPr>
              <w:lastRenderedPageBreak/>
              <w:t>MATERIALS</w:t>
            </w:r>
            <w:r>
              <w:rPr>
                <w:rFonts w:ascii="Arial" w:hAnsi="Arial" w:cs="Arial"/>
                <w:b/>
                <w:bCs/>
              </w:rPr>
              <w:t>:</w:t>
            </w:r>
          </w:p>
          <w:p w:rsidR="00327C74" w:rsidRPr="00327C74" w:rsidRDefault="00327C74" w:rsidP="00327C74">
            <w:pPr>
              <w:rPr>
                <w:rFonts w:ascii="Arial" w:hAnsi="Arial" w:cs="Arial"/>
                <w:sz w:val="22"/>
                <w:szCs w:val="22"/>
              </w:rPr>
            </w:pPr>
            <w:r w:rsidRPr="00327C74">
              <w:rPr>
                <w:rFonts w:ascii="Arial" w:hAnsi="Arial" w:cs="Arial"/>
                <w:sz w:val="22"/>
                <w:szCs w:val="22"/>
              </w:rPr>
              <w:t>Blue writing books</w:t>
            </w:r>
            <w:r w:rsidRPr="00327C74">
              <w:rPr>
                <w:rFonts w:ascii="Arial" w:hAnsi="Arial" w:cs="Arial"/>
                <w:sz w:val="22"/>
                <w:szCs w:val="22"/>
              </w:rPr>
              <w:t xml:space="preserve">, </w:t>
            </w:r>
            <w:r w:rsidRPr="00327C74">
              <w:rPr>
                <w:rFonts w:ascii="Arial" w:hAnsi="Arial" w:cs="Arial"/>
                <w:sz w:val="22"/>
                <w:szCs w:val="22"/>
              </w:rPr>
              <w:t>paper with the four seasons diagram and weather words and pictures</w:t>
            </w:r>
            <w:r w:rsidRPr="00327C74">
              <w:rPr>
                <w:rFonts w:ascii="Arial" w:hAnsi="Arial" w:cs="Arial"/>
                <w:sz w:val="22"/>
                <w:szCs w:val="22"/>
              </w:rPr>
              <w:t xml:space="preserve">, </w:t>
            </w:r>
            <w:r w:rsidRPr="00327C74">
              <w:rPr>
                <w:rFonts w:ascii="Arial" w:hAnsi="Arial" w:cs="Arial"/>
                <w:sz w:val="22"/>
                <w:szCs w:val="22"/>
              </w:rPr>
              <w:t>calendar template for Oct. 2016</w:t>
            </w:r>
            <w:r w:rsidRPr="00327C74">
              <w:rPr>
                <w:rFonts w:ascii="Arial" w:hAnsi="Arial" w:cs="Arial"/>
                <w:sz w:val="22"/>
                <w:szCs w:val="22"/>
              </w:rPr>
              <w:t>,</w:t>
            </w:r>
          </w:p>
          <w:p w:rsidR="00327C74" w:rsidRPr="00327C74" w:rsidRDefault="00327C74" w:rsidP="00327C74">
            <w:pPr>
              <w:rPr>
                <w:rFonts w:ascii="Arial" w:hAnsi="Arial" w:cs="Arial"/>
                <w:i/>
                <w:sz w:val="22"/>
                <w:szCs w:val="22"/>
              </w:rPr>
            </w:pPr>
            <w:r w:rsidRPr="00327C74">
              <w:rPr>
                <w:rFonts w:ascii="Arial" w:hAnsi="Arial" w:cs="Arial"/>
                <w:sz w:val="22"/>
                <w:szCs w:val="22"/>
              </w:rPr>
              <w:t>SCALE emergency forms</w:t>
            </w:r>
            <w:r w:rsidRPr="00327C74">
              <w:rPr>
                <w:rFonts w:ascii="Arial" w:hAnsi="Arial" w:cs="Arial"/>
                <w:sz w:val="22"/>
                <w:szCs w:val="22"/>
              </w:rPr>
              <w:t xml:space="preserve">, </w:t>
            </w:r>
            <w:r w:rsidRPr="00327C74">
              <w:rPr>
                <w:rFonts w:ascii="Arial" w:hAnsi="Arial" w:cs="Arial"/>
                <w:i/>
                <w:sz w:val="22"/>
                <w:szCs w:val="22"/>
              </w:rPr>
              <w:t>Talk of the Block: Home long vowels</w:t>
            </w:r>
            <w:r w:rsidRPr="00327C74">
              <w:rPr>
                <w:rFonts w:ascii="Arial" w:hAnsi="Arial" w:cs="Arial"/>
                <w:i/>
                <w:sz w:val="22"/>
                <w:szCs w:val="22"/>
              </w:rPr>
              <w:t xml:space="preserve">, </w:t>
            </w:r>
            <w:r w:rsidRPr="00327C74">
              <w:rPr>
                <w:rFonts w:ascii="Arial" w:hAnsi="Arial" w:cs="Arial"/>
                <w:i/>
                <w:sz w:val="22"/>
                <w:szCs w:val="22"/>
              </w:rPr>
              <w:t>Skills Sharpener 1</w:t>
            </w:r>
          </w:p>
          <w:p w:rsidR="00327C74" w:rsidRPr="00327C74" w:rsidRDefault="00327C74" w:rsidP="00327C74">
            <w:pPr>
              <w:rPr>
                <w:rFonts w:ascii="Arial" w:hAnsi="Arial" w:cs="Arial"/>
                <w:sz w:val="22"/>
                <w:szCs w:val="22"/>
              </w:rPr>
            </w:pPr>
          </w:p>
          <w:p w:rsidR="00327C74" w:rsidRPr="00327C74" w:rsidRDefault="00327C74" w:rsidP="00327C74">
            <w:pPr>
              <w:rPr>
                <w:rFonts w:ascii="Arial" w:hAnsi="Arial" w:cs="Arial"/>
                <w:sz w:val="22"/>
                <w:szCs w:val="22"/>
              </w:rPr>
            </w:pPr>
            <w:r w:rsidRPr="00327C74">
              <w:rPr>
                <w:rFonts w:ascii="Arial" w:hAnsi="Arial" w:cs="Arial"/>
                <w:b/>
                <w:bCs/>
                <w:sz w:val="22"/>
                <w:szCs w:val="22"/>
                <w:u w:val="single"/>
              </w:rPr>
              <w:t>ACTIVITIES</w:t>
            </w:r>
            <w:r w:rsidRPr="00327C74">
              <w:rPr>
                <w:rFonts w:ascii="Arial" w:hAnsi="Arial" w:cs="Arial"/>
                <w:b/>
                <w:bCs/>
                <w:sz w:val="22"/>
                <w:szCs w:val="22"/>
              </w:rPr>
              <w:t>:</w:t>
            </w:r>
            <w:r w:rsidRPr="00327C74">
              <w:rPr>
                <w:rFonts w:ascii="Arial" w:hAnsi="Arial" w:cs="Arial"/>
                <w:b/>
                <w:bCs/>
                <w:sz w:val="22"/>
                <w:szCs w:val="22"/>
              </w:rPr>
              <w:tab/>
            </w:r>
          </w:p>
          <w:p w:rsidR="00327C74" w:rsidRPr="00327C74" w:rsidRDefault="00327C74" w:rsidP="00327C74">
            <w:pPr>
              <w:rPr>
                <w:rFonts w:ascii="Arial" w:hAnsi="Arial" w:cs="Arial"/>
                <w:sz w:val="22"/>
                <w:szCs w:val="22"/>
              </w:rPr>
            </w:pPr>
            <w:r w:rsidRPr="00327C74">
              <w:rPr>
                <w:rFonts w:ascii="Arial" w:hAnsi="Arial" w:cs="Arial"/>
                <w:sz w:val="22"/>
                <w:szCs w:val="22"/>
              </w:rPr>
              <w:t>1.  What’s your favorite snack?  Why?  Students should think about and talk about both questions and their answers.  I introduce the conjunction also and explain their goal is to write at least two sentences today.  The second sentence will start with also.  They will say something MORE about their favorite snack. They must say their sentences aloud to the class before they receive their blue books to write.</w:t>
            </w:r>
          </w:p>
          <w:p w:rsidR="00327C74" w:rsidRPr="00327C74" w:rsidRDefault="00327C74">
            <w:pPr>
              <w:rPr>
                <w:rFonts w:ascii="Arial" w:hAnsi="Arial" w:cs="Arial"/>
                <w:sz w:val="22"/>
                <w:szCs w:val="22"/>
              </w:rPr>
            </w:pPr>
          </w:p>
          <w:p w:rsidR="00327C74" w:rsidRPr="00327C74" w:rsidRDefault="00327C74">
            <w:pPr>
              <w:rPr>
                <w:rFonts w:ascii="Arial" w:hAnsi="Arial" w:cs="Arial"/>
                <w:sz w:val="22"/>
                <w:szCs w:val="22"/>
              </w:rPr>
            </w:pPr>
            <w:r w:rsidRPr="00327C74">
              <w:rPr>
                <w:rFonts w:ascii="Arial" w:hAnsi="Arial" w:cs="Arial"/>
                <w:sz w:val="22"/>
                <w:szCs w:val="22"/>
              </w:rPr>
              <w:t>2. Look at my paper with the four seasons cycle diagram and talk about weather words on the following pages.   Students will orally complete sentences with the phrase:  in the ___.</w:t>
            </w:r>
          </w:p>
          <w:p w:rsidR="00327C74" w:rsidRPr="00327C74" w:rsidRDefault="00327C74">
            <w:pPr>
              <w:rPr>
                <w:rFonts w:ascii="Arial" w:hAnsi="Arial" w:cs="Arial"/>
                <w:sz w:val="22"/>
                <w:szCs w:val="22"/>
              </w:rPr>
            </w:pPr>
            <w:r w:rsidRPr="00327C74">
              <w:rPr>
                <w:rFonts w:ascii="Arial" w:hAnsi="Arial" w:cs="Arial"/>
                <w:sz w:val="22"/>
                <w:szCs w:val="22"/>
              </w:rPr>
              <w:t xml:space="preserve">e.g.  I say:  It is hot and sunny … </w:t>
            </w:r>
          </w:p>
          <w:p w:rsidR="00327C74" w:rsidRPr="00327C74" w:rsidRDefault="00327C74">
            <w:pPr>
              <w:rPr>
                <w:rFonts w:ascii="Arial" w:hAnsi="Arial" w:cs="Arial"/>
                <w:sz w:val="22"/>
                <w:szCs w:val="22"/>
              </w:rPr>
            </w:pPr>
            <w:r w:rsidRPr="00327C74">
              <w:rPr>
                <w:rFonts w:ascii="Arial" w:hAnsi="Arial" w:cs="Arial"/>
                <w:sz w:val="22"/>
                <w:szCs w:val="22"/>
              </w:rPr>
              <w:t xml:space="preserve">       They say:  in the summer.</w:t>
            </w:r>
          </w:p>
          <w:p w:rsidR="00327C74" w:rsidRPr="00327C74" w:rsidRDefault="00327C74">
            <w:pPr>
              <w:rPr>
                <w:rFonts w:ascii="Arial" w:hAnsi="Arial" w:cs="Arial"/>
                <w:sz w:val="22"/>
                <w:szCs w:val="22"/>
              </w:rPr>
            </w:pPr>
          </w:p>
          <w:p w:rsidR="00327C74" w:rsidRPr="00327C74" w:rsidRDefault="00327C74">
            <w:pPr>
              <w:rPr>
                <w:rFonts w:ascii="Arial" w:hAnsi="Arial" w:cs="Arial"/>
                <w:sz w:val="22"/>
                <w:szCs w:val="22"/>
              </w:rPr>
            </w:pPr>
            <w:r w:rsidRPr="00327C74">
              <w:rPr>
                <w:rFonts w:ascii="Arial" w:hAnsi="Arial" w:cs="Arial"/>
                <w:sz w:val="22"/>
                <w:szCs w:val="22"/>
              </w:rPr>
              <w:t xml:space="preserve">3. Complete the missing standard information on a calendar template for Oct. 2016 and identify which days they DO come to school and which days they DO NOT come to school in Oct.  </w:t>
            </w:r>
          </w:p>
          <w:p w:rsidR="00327C74" w:rsidRPr="00327C74" w:rsidRDefault="00327C74">
            <w:pPr>
              <w:rPr>
                <w:rFonts w:ascii="Arial" w:hAnsi="Arial" w:cs="Arial"/>
                <w:sz w:val="22"/>
                <w:szCs w:val="22"/>
              </w:rPr>
            </w:pPr>
          </w:p>
          <w:p w:rsidR="00327C74" w:rsidRPr="00327C74" w:rsidRDefault="00327C74">
            <w:pPr>
              <w:rPr>
                <w:rFonts w:ascii="Arial" w:hAnsi="Arial" w:cs="Arial"/>
                <w:sz w:val="22"/>
                <w:szCs w:val="22"/>
              </w:rPr>
            </w:pPr>
            <w:r w:rsidRPr="00327C74">
              <w:rPr>
                <w:rFonts w:ascii="Arial" w:hAnsi="Arial" w:cs="Arial"/>
                <w:sz w:val="22"/>
                <w:szCs w:val="22"/>
              </w:rPr>
              <w:t>4. After listening to my presentation about common health conditions and emergencies, the students will be asked to complete the SCALE emergency forms (paper forms) with a minimum of teacher support.</w:t>
            </w:r>
          </w:p>
          <w:p w:rsidR="00327C74" w:rsidRPr="00327C74" w:rsidRDefault="00327C74">
            <w:pPr>
              <w:rPr>
                <w:rFonts w:ascii="Arial" w:hAnsi="Arial" w:cs="Arial"/>
                <w:sz w:val="22"/>
                <w:szCs w:val="22"/>
              </w:rPr>
            </w:pPr>
          </w:p>
          <w:p w:rsidR="00327C74" w:rsidRPr="00327C74" w:rsidRDefault="00327C74">
            <w:pPr>
              <w:rPr>
                <w:rFonts w:ascii="Arial" w:hAnsi="Arial" w:cs="Arial"/>
                <w:sz w:val="22"/>
                <w:szCs w:val="22"/>
              </w:rPr>
            </w:pPr>
            <w:r w:rsidRPr="00327C74">
              <w:rPr>
                <w:rFonts w:ascii="Arial" w:hAnsi="Arial" w:cs="Arial"/>
                <w:sz w:val="22"/>
                <w:szCs w:val="22"/>
              </w:rPr>
              <w:t xml:space="preserve">5. Recall the last story in Talk of the Block: Home long vowels and, after reading in pairs, recall details of the current story by answering oral questions.  Complete written exercises in the book that test both their comprehension and recall. </w:t>
            </w:r>
          </w:p>
          <w:p w:rsidR="00327C74" w:rsidRPr="00327C74" w:rsidRDefault="00327C74">
            <w:pPr>
              <w:rPr>
                <w:rFonts w:ascii="Arial" w:hAnsi="Arial" w:cs="Arial"/>
                <w:sz w:val="22"/>
                <w:szCs w:val="22"/>
              </w:rPr>
            </w:pPr>
          </w:p>
          <w:p w:rsidR="00327C74" w:rsidRPr="00327C74" w:rsidRDefault="00327C74">
            <w:pPr>
              <w:rPr>
                <w:rFonts w:ascii="Arial" w:hAnsi="Arial" w:cs="Arial"/>
                <w:sz w:val="22"/>
                <w:szCs w:val="22"/>
              </w:rPr>
            </w:pPr>
            <w:r w:rsidRPr="00327C74">
              <w:rPr>
                <w:rFonts w:ascii="Arial" w:hAnsi="Arial" w:cs="Arial"/>
                <w:sz w:val="22"/>
                <w:szCs w:val="22"/>
              </w:rPr>
              <w:t>6. Review school action phrases: raise your hand; write on the board; sit down; close your book; open your book; listen</w:t>
            </w:r>
          </w:p>
          <w:p w:rsidR="00327C74" w:rsidRPr="00327C74" w:rsidRDefault="00327C74">
            <w:pPr>
              <w:rPr>
                <w:rFonts w:ascii="Arial" w:hAnsi="Arial" w:cs="Arial"/>
                <w:sz w:val="22"/>
                <w:szCs w:val="22"/>
              </w:rPr>
            </w:pPr>
            <w:r w:rsidRPr="00327C74">
              <w:rPr>
                <w:rFonts w:ascii="Arial" w:hAnsi="Arial" w:cs="Arial"/>
                <w:sz w:val="22"/>
                <w:szCs w:val="22"/>
              </w:rPr>
              <w:t xml:space="preserve">In preparation for completing a homework page from </w:t>
            </w:r>
            <w:r w:rsidRPr="00327C74">
              <w:rPr>
                <w:rFonts w:ascii="Arial" w:hAnsi="Arial" w:cs="Arial"/>
                <w:i/>
                <w:sz w:val="22"/>
                <w:szCs w:val="22"/>
              </w:rPr>
              <w:t>Skills Sharpener 1</w:t>
            </w:r>
          </w:p>
          <w:p w:rsidR="00327C74" w:rsidRDefault="00327C74">
            <w:pPr>
              <w:rPr>
                <w:rFonts w:ascii="Arial" w:hAnsi="Arial" w:cs="Arial"/>
              </w:rPr>
            </w:pPr>
          </w:p>
        </w:tc>
      </w:tr>
    </w:tbl>
    <w:p w:rsidR="00327C74" w:rsidRDefault="00327C74">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E769F1" w:rsidTr="00327C74">
        <w:trPr>
          <w:trHeight w:val="1430"/>
        </w:trPr>
        <w:tc>
          <w:tcPr>
            <w:tcW w:w="13752" w:type="dxa"/>
          </w:tcPr>
          <w:p w:rsidR="00E769F1" w:rsidRDefault="00E769F1">
            <w:pPr>
              <w:rPr>
                <w:rFonts w:ascii="Arial" w:hAnsi="Arial" w:cs="Arial"/>
                <w:b/>
                <w:bCs/>
              </w:rPr>
            </w:pPr>
          </w:p>
          <w:p w:rsidR="00E769F1" w:rsidRDefault="00E769F1">
            <w:pPr>
              <w:rPr>
                <w:rFonts w:ascii="Arial" w:hAnsi="Arial" w:cs="Arial"/>
                <w:b/>
                <w:bCs/>
              </w:rPr>
            </w:pPr>
            <w:r>
              <w:rPr>
                <w:rFonts w:ascii="Arial" w:hAnsi="Arial" w:cs="Arial"/>
                <w:b/>
                <w:bCs/>
              </w:rPr>
              <w:t xml:space="preserve">Performance </w:t>
            </w:r>
          </w:p>
          <w:p w:rsidR="00E769F1" w:rsidRPr="00327C74" w:rsidRDefault="00E769F1">
            <w:pPr>
              <w:rPr>
                <w:rFonts w:ascii="Arial" w:hAnsi="Arial" w:cs="Arial"/>
                <w:bCs/>
              </w:rPr>
            </w:pPr>
            <w:r w:rsidRPr="00E769F1">
              <w:rPr>
                <w:rFonts w:ascii="Arial" w:hAnsi="Arial" w:cs="Arial"/>
                <w:bCs/>
              </w:rPr>
              <w:t xml:space="preserve">Can the students answer two questions from the talking prompt: What is your favorite snack?  Why?  with clarity and ease.  We’ve practiced this skill for 3-4 classes already.  Can they add an extra sentence, starting with </w:t>
            </w:r>
            <w:r w:rsidRPr="00E769F1">
              <w:rPr>
                <w:rFonts w:ascii="Arial" w:hAnsi="Arial" w:cs="Arial"/>
                <w:b/>
                <w:bCs/>
              </w:rPr>
              <w:t>also</w:t>
            </w:r>
            <w:r w:rsidRPr="00E769F1">
              <w:rPr>
                <w:rFonts w:ascii="Arial" w:hAnsi="Arial" w:cs="Arial"/>
                <w:bCs/>
              </w:rPr>
              <w:t xml:space="preserve"> and make that sentence meaningful and relevant as well?</w:t>
            </w:r>
          </w:p>
        </w:tc>
      </w:tr>
    </w:tbl>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E36616" w:rsidRDefault="00E769F1" w:rsidP="00805EF7">
            <w:pPr>
              <w:rPr>
                <w:rFonts w:ascii="Arial" w:hAnsi="Arial" w:cs="Arial"/>
              </w:rPr>
            </w:pPr>
            <w:r>
              <w:rPr>
                <w:rFonts w:ascii="Arial" w:hAnsi="Arial" w:cs="Arial"/>
              </w:rPr>
              <w:t xml:space="preserve">How can I bring more student awareness to the phonics practice that is built into the text of </w:t>
            </w:r>
            <w:r w:rsidRPr="00327C74">
              <w:rPr>
                <w:rFonts w:ascii="Arial" w:hAnsi="Arial" w:cs="Arial"/>
                <w:i/>
              </w:rPr>
              <w:t>Talk of the Block</w:t>
            </w:r>
            <w:r>
              <w:rPr>
                <w:rFonts w:ascii="Arial" w:hAnsi="Arial" w:cs="Arial"/>
              </w:rPr>
              <w:t>?  This series really focuses on specific phonic a</w:t>
            </w:r>
            <w:r w:rsidR="00C415D7">
              <w:rPr>
                <w:rFonts w:ascii="Arial" w:hAnsi="Arial" w:cs="Arial"/>
              </w:rPr>
              <w:t>wareness, but I want to make students aware of the sounds they’re learning more than I do.</w:t>
            </w: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4066A"/>
    <w:rsid w:val="000B2E4A"/>
    <w:rsid w:val="00110AF7"/>
    <w:rsid w:val="0015197F"/>
    <w:rsid w:val="001B1017"/>
    <w:rsid w:val="002C3B4E"/>
    <w:rsid w:val="00327C74"/>
    <w:rsid w:val="00342587"/>
    <w:rsid w:val="003A4D6A"/>
    <w:rsid w:val="004B1AD7"/>
    <w:rsid w:val="0051424C"/>
    <w:rsid w:val="005244A9"/>
    <w:rsid w:val="005472AF"/>
    <w:rsid w:val="00550872"/>
    <w:rsid w:val="006E5610"/>
    <w:rsid w:val="00725F3F"/>
    <w:rsid w:val="00790542"/>
    <w:rsid w:val="007A5E09"/>
    <w:rsid w:val="00805EF7"/>
    <w:rsid w:val="00840BEB"/>
    <w:rsid w:val="00855B0E"/>
    <w:rsid w:val="009A6CB8"/>
    <w:rsid w:val="00A0318A"/>
    <w:rsid w:val="00A77FC5"/>
    <w:rsid w:val="00AC3C84"/>
    <w:rsid w:val="00BC6627"/>
    <w:rsid w:val="00BF191E"/>
    <w:rsid w:val="00C0355A"/>
    <w:rsid w:val="00C415D7"/>
    <w:rsid w:val="00C41F80"/>
    <w:rsid w:val="00C476A4"/>
    <w:rsid w:val="00C97DCE"/>
    <w:rsid w:val="00D8526C"/>
    <w:rsid w:val="00DD256D"/>
    <w:rsid w:val="00E239B9"/>
    <w:rsid w:val="00E36616"/>
    <w:rsid w:val="00E769F1"/>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8A489"/>
  <w15:docId w15:val="{A0171593-BF22-4141-934B-577C192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Schiff, Ngaio</cp:lastModifiedBy>
  <cp:revision>3</cp:revision>
  <cp:lastPrinted>2013-06-18T16:48:00Z</cp:lastPrinted>
  <dcterms:created xsi:type="dcterms:W3CDTF">2016-09-30T20:31:00Z</dcterms:created>
  <dcterms:modified xsi:type="dcterms:W3CDTF">2016-11-21T15:34:00Z</dcterms:modified>
</cp:coreProperties>
</file>